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350F666C" w:rsidR="006D04B9" w:rsidRDefault="005069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95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Модулі пам'яті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ДК 021:2015: 3023</w:t>
            </w:r>
            <w:r w:rsidR="00B40E0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6110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-</w:t>
            </w:r>
            <w:r w:rsidR="00B40E0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6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B40E01" w:rsidRPr="00B40E0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«Оперативні запам’ятовувальні пристрої (RAM)»))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396168C1" w:rsidR="006D04B9" w:rsidRDefault="006D0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D0173">
              <w:rPr>
                <w:rFonts w:ascii="Times New Roman" w:hAnsi="Times New Roman" w:cs="Times New Roman"/>
                <w:sz w:val="24"/>
                <w:szCs w:val="28"/>
              </w:rPr>
              <w:t>UA-2025-11-17-013294-a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212C79E9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835C9"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4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835C9"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4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64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32EAEC43" w:rsidR="006D04B9" w:rsidRPr="00A47986" w:rsidRDefault="00B64D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8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4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  <w:r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64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50ED6379" w:rsidR="006D04B9" w:rsidRDefault="002D050B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="00EA2625">
              <w:rPr>
                <w:rFonts w:cs="Times New Roman"/>
                <w:sz w:val="24"/>
                <w:szCs w:val="24"/>
              </w:rPr>
              <w:t xml:space="preserve">модернізації </w:t>
            </w:r>
            <w:r w:rsidR="00EA2625" w:rsidRPr="00EA2625">
              <w:rPr>
                <w:rFonts w:cs="Times New Roman"/>
                <w:sz w:val="24"/>
                <w:szCs w:val="24"/>
              </w:rPr>
              <w:t>робочих місць для роботи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FC88519" w14:textId="4165123E" w:rsidR="0033580C" w:rsidRDefault="00364CDF" w:rsidP="00364CD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580C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начальника управління </w:t>
      </w:r>
    </w:p>
    <w:p w14:paraId="06A5B517" w14:textId="1E20EA48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4E2A79C6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0173"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поліції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D0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582DD" w14:textId="77777777" w:rsidR="003C512E" w:rsidRDefault="003C512E">
      <w:pPr>
        <w:spacing w:after="0" w:line="240" w:lineRule="auto"/>
      </w:pPr>
      <w:r>
        <w:separator/>
      </w:r>
    </w:p>
  </w:endnote>
  <w:endnote w:type="continuationSeparator" w:id="0">
    <w:p w14:paraId="09AB4076" w14:textId="77777777" w:rsidR="003C512E" w:rsidRDefault="003C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81BCA" w14:textId="77777777" w:rsidR="003C512E" w:rsidRDefault="003C512E">
      <w:pPr>
        <w:spacing w:after="0" w:line="240" w:lineRule="auto"/>
      </w:pPr>
      <w:r>
        <w:separator/>
      </w:r>
    </w:p>
  </w:footnote>
  <w:footnote w:type="continuationSeparator" w:id="0">
    <w:p w14:paraId="64BFE906" w14:textId="77777777" w:rsidR="003C512E" w:rsidRDefault="003C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E3623"/>
    <w:rsid w:val="00183E3B"/>
    <w:rsid w:val="00194037"/>
    <w:rsid w:val="002D050B"/>
    <w:rsid w:val="002D6216"/>
    <w:rsid w:val="002F1F58"/>
    <w:rsid w:val="0033580C"/>
    <w:rsid w:val="00364CDF"/>
    <w:rsid w:val="00391521"/>
    <w:rsid w:val="003A71B7"/>
    <w:rsid w:val="003C512E"/>
    <w:rsid w:val="00447822"/>
    <w:rsid w:val="004A54F4"/>
    <w:rsid w:val="00506958"/>
    <w:rsid w:val="005A7E4C"/>
    <w:rsid w:val="005C7C6F"/>
    <w:rsid w:val="006156D2"/>
    <w:rsid w:val="0067413E"/>
    <w:rsid w:val="006D0173"/>
    <w:rsid w:val="006D04B9"/>
    <w:rsid w:val="006D2BF2"/>
    <w:rsid w:val="007211D4"/>
    <w:rsid w:val="007A2875"/>
    <w:rsid w:val="007B67C3"/>
    <w:rsid w:val="007E0337"/>
    <w:rsid w:val="007E4CF9"/>
    <w:rsid w:val="00811939"/>
    <w:rsid w:val="008A7FFD"/>
    <w:rsid w:val="008B767E"/>
    <w:rsid w:val="008F3E89"/>
    <w:rsid w:val="00921B66"/>
    <w:rsid w:val="00946491"/>
    <w:rsid w:val="009534E5"/>
    <w:rsid w:val="009663B6"/>
    <w:rsid w:val="00A044F6"/>
    <w:rsid w:val="00A10E2C"/>
    <w:rsid w:val="00A33AEB"/>
    <w:rsid w:val="00A47986"/>
    <w:rsid w:val="00A82068"/>
    <w:rsid w:val="00AC76C8"/>
    <w:rsid w:val="00B04280"/>
    <w:rsid w:val="00B058F5"/>
    <w:rsid w:val="00B40E01"/>
    <w:rsid w:val="00B64D23"/>
    <w:rsid w:val="00BE4DBD"/>
    <w:rsid w:val="00C4220B"/>
    <w:rsid w:val="00CD4C23"/>
    <w:rsid w:val="00D25882"/>
    <w:rsid w:val="00D344EC"/>
    <w:rsid w:val="00D72D27"/>
    <w:rsid w:val="00D9193A"/>
    <w:rsid w:val="00DA497A"/>
    <w:rsid w:val="00DF3DF0"/>
    <w:rsid w:val="00DF5CB7"/>
    <w:rsid w:val="00DF78BE"/>
    <w:rsid w:val="00E14ACF"/>
    <w:rsid w:val="00E835C9"/>
    <w:rsid w:val="00E83DD2"/>
    <w:rsid w:val="00E929B9"/>
    <w:rsid w:val="00EA2625"/>
    <w:rsid w:val="00EB6C64"/>
    <w:rsid w:val="00EC3EB0"/>
    <w:rsid w:val="00EF716A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069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2025-11-18T10:12:00Z</dcterms:created>
  <dcterms:modified xsi:type="dcterms:W3CDTF">2025-11-18T10:12:00Z</dcterms:modified>
  <dc:language>uk-UA</dc:language>
</cp:coreProperties>
</file>