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B1573" w14:textId="77777777" w:rsidR="000D7921" w:rsidRDefault="00F56519">
      <w:pPr>
        <w:jc w:val="right"/>
        <w:rPr>
          <w:sz w:val="24"/>
        </w:rPr>
      </w:pPr>
      <w:r>
        <w:rPr>
          <w:sz w:val="24"/>
        </w:rPr>
        <w:t>Додаток 2</w:t>
      </w:r>
    </w:p>
    <w:p w14:paraId="7692BE68" w14:textId="77777777" w:rsidR="000D7921" w:rsidRDefault="000D7921">
      <w:pPr>
        <w:jc w:val="right"/>
        <w:rPr>
          <w:sz w:val="24"/>
        </w:rPr>
      </w:pPr>
    </w:p>
    <w:p w14:paraId="769F8F9E" w14:textId="77777777" w:rsidR="000D7921" w:rsidRDefault="00F56519">
      <w:pPr>
        <w:jc w:val="center"/>
        <w:rPr>
          <w:b/>
          <w:szCs w:val="28"/>
        </w:rPr>
      </w:pPr>
      <w:r>
        <w:rPr>
          <w:b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625599B5" w14:textId="77777777" w:rsidR="000D7921" w:rsidRDefault="00F56519">
      <w:pPr>
        <w:jc w:val="center"/>
        <w:rPr>
          <w:b/>
          <w:szCs w:val="28"/>
        </w:rPr>
      </w:pPr>
      <w:r>
        <w:rPr>
          <w:b/>
          <w:szCs w:val="28"/>
        </w:rPr>
        <w:t>(Постанова КМУ від 11.10.2016 № 710)</w:t>
      </w:r>
    </w:p>
    <w:p w14:paraId="08F69198" w14:textId="77777777" w:rsidR="000D7921" w:rsidRDefault="000D7921">
      <w:pPr>
        <w:jc w:val="center"/>
        <w:rPr>
          <w:szCs w:val="28"/>
          <w:highlight w:val="yellow"/>
        </w:rPr>
      </w:pPr>
    </w:p>
    <w:tbl>
      <w:tblPr>
        <w:tblW w:w="97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5"/>
        <w:gridCol w:w="1822"/>
        <w:gridCol w:w="7483"/>
      </w:tblGrid>
      <w:tr w:rsidR="000D7921" w14:paraId="0D226780" w14:textId="77777777">
        <w:trPr>
          <w:trHeight w:val="85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29B7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з/п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45D7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4CC1" w14:textId="77777777" w:rsidR="000D7921" w:rsidRDefault="00F56519">
            <w:pPr>
              <w:widowControl w:val="0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Опис</w:t>
            </w:r>
          </w:p>
        </w:tc>
      </w:tr>
      <w:tr w:rsidR="000D7921" w14:paraId="31D09414" w14:textId="77777777">
        <w:trPr>
          <w:trHeight w:val="96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55BD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355C" w14:textId="77777777" w:rsidR="000D7921" w:rsidRDefault="00F56519">
            <w:pPr>
              <w:widowControl w:val="0"/>
              <w:rPr>
                <w:sz w:val="24"/>
                <w:highlight w:val="yellow"/>
              </w:rPr>
            </w:pPr>
            <w:r>
              <w:rPr>
                <w:sz w:val="24"/>
              </w:rPr>
              <w:t>Назва предмета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F473" w14:textId="37EB143E" w:rsidR="000D7921" w:rsidRDefault="00861967">
            <w:pPr>
              <w:widowControl w:val="0"/>
              <w:rPr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А</w:t>
            </w:r>
            <w:r w:rsidR="00F56519">
              <w:rPr>
                <w:b/>
                <w:bCs/>
                <w:color w:val="000000" w:themeColor="text1"/>
                <w:sz w:val="24"/>
              </w:rPr>
              <w:t>нтена</w:t>
            </w:r>
            <w:r w:rsidR="00F56519" w:rsidRPr="00F5651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F56519">
              <w:rPr>
                <w:b/>
                <w:sz w:val="24"/>
              </w:rPr>
              <w:t xml:space="preserve">(код національного класифікатора України ДК </w:t>
            </w:r>
            <w:r w:rsidR="00F56519">
              <w:rPr>
                <w:sz w:val="24"/>
              </w:rPr>
              <w:t xml:space="preserve">021:2015: 32350000-1 — Частини до аудіо- та </w:t>
            </w:r>
            <w:proofErr w:type="spellStart"/>
            <w:r w:rsidR="00F56519">
              <w:rPr>
                <w:sz w:val="24"/>
              </w:rPr>
              <w:t>відеообладнання</w:t>
            </w:r>
            <w:proofErr w:type="spellEnd"/>
            <w:r w:rsidR="00F56519">
              <w:rPr>
                <w:sz w:val="24"/>
              </w:rPr>
              <w:t>)</w:t>
            </w:r>
          </w:p>
        </w:tc>
      </w:tr>
      <w:tr w:rsidR="000D7921" w14:paraId="2064EED3" w14:textId="77777777">
        <w:trPr>
          <w:trHeight w:val="9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94DD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B4B5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Очікувана вартість предмета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5619" w14:textId="65514FB2" w:rsidR="000D7921" w:rsidRDefault="00F56519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Орієнтовна очікувана вартість закупівлі була сформована на підставі мінімальної ціни отриманих комерційних пропозицій та становить: </w:t>
            </w:r>
            <w:r w:rsidR="002B7AEE">
              <w:rPr>
                <w:sz w:val="24"/>
              </w:rPr>
              <w:t xml:space="preserve">  </w:t>
            </w:r>
            <w:r w:rsidR="00DF67B5">
              <w:rPr>
                <w:sz w:val="24"/>
              </w:rPr>
              <w:t xml:space="preserve">       </w:t>
            </w:r>
            <w:r w:rsidR="00DF67B5" w:rsidRPr="00DF67B5">
              <w:rPr>
                <w:sz w:val="24"/>
              </w:rPr>
              <w:t>1 785 400,00</w:t>
            </w:r>
            <w:r>
              <w:rPr>
                <w:sz w:val="24"/>
              </w:rPr>
              <w:t>грн.</w:t>
            </w:r>
          </w:p>
        </w:tc>
      </w:tr>
      <w:tr w:rsidR="000D7921" w14:paraId="5B0D1814" w14:textId="77777777">
        <w:trPr>
          <w:trHeight w:val="85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E426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7B4C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Розмір бюджетного призначення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EE5" w14:textId="31B200C4" w:rsidR="000D7921" w:rsidRDefault="00A013FD" w:rsidP="00A013FD">
            <w:pPr>
              <w:widowControl w:val="0"/>
              <w:ind w:left="-80"/>
              <w:jc w:val="both"/>
              <w:rPr>
                <w:sz w:val="24"/>
              </w:rPr>
            </w:pPr>
            <w:r w:rsidRPr="00A013FD">
              <w:rPr>
                <w:sz w:val="24"/>
              </w:rPr>
              <w:t xml:space="preserve">Розмір бюджетного призначення визначений відповідно до затвердженого кошторису на 2025 рік становить </w:t>
            </w:r>
            <w:r w:rsidR="00DF67B5" w:rsidRPr="00DF67B5">
              <w:rPr>
                <w:sz w:val="24"/>
              </w:rPr>
              <w:t>1</w:t>
            </w:r>
            <w:r w:rsidR="00DF67B5">
              <w:rPr>
                <w:sz w:val="24"/>
              </w:rPr>
              <w:t> </w:t>
            </w:r>
            <w:r w:rsidR="00DF67B5" w:rsidRPr="00DF67B5">
              <w:rPr>
                <w:sz w:val="24"/>
              </w:rPr>
              <w:t>887</w:t>
            </w:r>
            <w:r w:rsidR="00DF67B5">
              <w:rPr>
                <w:sz w:val="24"/>
              </w:rPr>
              <w:t xml:space="preserve"> </w:t>
            </w:r>
            <w:r w:rsidR="00DF67B5" w:rsidRPr="00DF67B5">
              <w:rPr>
                <w:sz w:val="24"/>
              </w:rPr>
              <w:t>600</w:t>
            </w:r>
            <w:r>
              <w:rPr>
                <w:sz w:val="24"/>
              </w:rPr>
              <w:t>,00</w:t>
            </w:r>
            <w:r w:rsidRPr="00A013FD">
              <w:rPr>
                <w:sz w:val="24"/>
              </w:rPr>
              <w:t xml:space="preserve"> грн.</w:t>
            </w:r>
          </w:p>
        </w:tc>
      </w:tr>
      <w:tr w:rsidR="000D7921" w14:paraId="06FF31B8" w14:textId="77777777">
        <w:trPr>
          <w:trHeight w:val="3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9CA5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3690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685B" w14:textId="00957565" w:rsidR="000D7921" w:rsidRDefault="00BF0E3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Для потреб груп </w:t>
            </w:r>
            <w:proofErr w:type="spellStart"/>
            <w:r>
              <w:rPr>
                <w:sz w:val="24"/>
              </w:rPr>
              <w:t>аеророзвідки</w:t>
            </w:r>
            <w:proofErr w:type="spellEnd"/>
          </w:p>
        </w:tc>
      </w:tr>
      <w:tr w:rsidR="000D7921" w14:paraId="0A5CBA03" w14:textId="77777777">
        <w:trPr>
          <w:trHeight w:val="3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1E56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8F73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Ідентифікатор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1030" w14:textId="55389E4D" w:rsidR="000D7921" w:rsidRDefault="00DF67B5">
            <w:pPr>
              <w:widowControl w:val="0"/>
              <w:ind w:firstLine="340"/>
              <w:jc w:val="both"/>
              <w:rPr>
                <w:sz w:val="24"/>
                <w:highlight w:val="yellow"/>
              </w:rPr>
            </w:pPr>
            <w:r w:rsidRPr="00DF67B5">
              <w:rPr>
                <w:sz w:val="24"/>
              </w:rPr>
              <w:t>https://prozorro.gov.ua/uk/tender/UA-2025-07-10-009808-a</w:t>
            </w:r>
          </w:p>
        </w:tc>
      </w:tr>
    </w:tbl>
    <w:p w14:paraId="2258BDE3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26410F5A" w14:textId="77777777" w:rsidR="000D7921" w:rsidRDefault="000D7921">
      <w:pPr>
        <w:rPr>
          <w:sz w:val="24"/>
        </w:rPr>
      </w:pPr>
    </w:p>
    <w:p w14:paraId="28F6BD79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1CCF9344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6251560B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655EC2A1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7F5D8422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41A310E6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27CC2DD5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5F071BE5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2EC60007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sectPr w:rsidR="000D7921">
      <w:pgSz w:w="11906" w:h="16838"/>
      <w:pgMar w:top="851" w:right="707" w:bottom="426" w:left="1560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21"/>
    <w:rsid w:val="000D7921"/>
    <w:rsid w:val="002B7AEE"/>
    <w:rsid w:val="00861967"/>
    <w:rsid w:val="00A013FD"/>
    <w:rsid w:val="00A34E25"/>
    <w:rsid w:val="00BF0E32"/>
    <w:rsid w:val="00DF67B5"/>
    <w:rsid w:val="00F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DC68"/>
  <w15:docId w15:val="{ADCA1034-65AC-4600-A552-9A377569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5480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54808"/>
    <w:pPr>
      <w:keepNext/>
      <w:ind w:firstLine="709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548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D548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8C53B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8C53B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A62C20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9">
    <w:name w:val="Hyperlink"/>
    <w:basedOn w:val="a0"/>
    <w:uiPriority w:val="99"/>
    <w:unhideWhenUsed/>
    <w:rsid w:val="0025015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qFormat/>
    <w:rsid w:val="00392B9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72332"/>
    <w:rPr>
      <w:color w:val="954F72" w:themeColor="followedHyperlink"/>
      <w:u w:val="singl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Carlito" w:eastAsia="Noto Sans CJK SC" w:hAnsi="Carlito" w:cs="Noto Sans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af0">
    <w:name w:val="Покажчик"/>
    <w:basedOn w:val="a"/>
    <w:qFormat/>
    <w:pPr>
      <w:suppressLineNumbers/>
    </w:pPr>
    <w:rPr>
      <w:rFonts w:cs="Noto Sans Devanagari"/>
    </w:rPr>
  </w:style>
  <w:style w:type="paragraph" w:styleId="af1">
    <w:name w:val="List Paragraph"/>
    <w:basedOn w:val="a"/>
    <w:uiPriority w:val="34"/>
    <w:qFormat/>
    <w:rsid w:val="00D54808"/>
    <w:pPr>
      <w:ind w:left="720"/>
      <w:contextualSpacing/>
    </w:pPr>
  </w:style>
  <w:style w:type="paragraph" w:customStyle="1" w:styleId="af2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8C53B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8C53B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A62C20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semiHidden/>
    <w:unhideWhenUsed/>
    <w:qFormat/>
    <w:rsid w:val="000523D2"/>
    <w:pPr>
      <w:spacing w:beforeAutospacing="1" w:afterAutospacing="1"/>
    </w:pPr>
    <w:rPr>
      <w:sz w:val="24"/>
      <w:lang w:eastAsia="uk-UA"/>
    </w:rPr>
  </w:style>
  <w:style w:type="table" w:styleId="af4">
    <w:name w:val="Table Grid"/>
    <w:basedOn w:val="a1"/>
    <w:uiPriority w:val="39"/>
    <w:rsid w:val="00AF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0957-5607-4F2A-902A-E3550B32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319</Characters>
  <Application>Microsoft Office Word</Application>
  <DocSecurity>0</DocSecurity>
  <Lines>2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Маруся</cp:lastModifiedBy>
  <cp:revision>2</cp:revision>
  <cp:lastPrinted>2022-10-21T13:39:00Z</cp:lastPrinted>
  <dcterms:created xsi:type="dcterms:W3CDTF">2025-07-14T14:57:00Z</dcterms:created>
  <dcterms:modified xsi:type="dcterms:W3CDTF">2025-07-14T14:57:00Z</dcterms:modified>
  <dc:language>uk-UA</dc:language>
</cp:coreProperties>
</file>