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701A" w14:textId="77777777" w:rsidR="00A21AD6" w:rsidRPr="003D4866" w:rsidRDefault="005C2DC7" w:rsidP="005C2DC7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 xml:space="preserve">   </w:t>
      </w:r>
      <w:r w:rsidR="00A21AD6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Шаблон повідомлення викривача</w:t>
      </w:r>
    </w:p>
    <w:p w14:paraId="05EF57D6" w14:textId="77777777" w:rsidR="00A21AD6" w:rsidRDefault="00A21AD6" w:rsidP="00A21AD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5097"/>
      </w:tblGrid>
      <w:tr w:rsidR="00A21AD6" w:rsidRPr="005317E0" w14:paraId="5955C9DF" w14:textId="77777777" w:rsidTr="00F16537">
        <w:tc>
          <w:tcPr>
            <w:tcW w:w="704" w:type="dxa"/>
            <w:shd w:val="clear" w:color="auto" w:fill="auto"/>
          </w:tcPr>
          <w:p w14:paraId="4A095DAC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45B5A69" w14:textId="1FF81FFF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П.І.Б. викривача*</w:t>
            </w:r>
          </w:p>
          <w:p w14:paraId="1FA86090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14:paraId="198D35CD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14:paraId="670A67EE" w14:textId="77777777" w:rsidTr="00F16537">
        <w:tc>
          <w:tcPr>
            <w:tcW w:w="704" w:type="dxa"/>
            <w:shd w:val="clear" w:color="auto" w:fill="auto"/>
          </w:tcPr>
          <w:p w14:paraId="4B2E4607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49416876" w14:textId="0CF02DF1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Номер телефону*</w:t>
            </w:r>
          </w:p>
          <w:p w14:paraId="6D51629D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14:paraId="66410284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14:paraId="1D0C5AC9" w14:textId="77777777" w:rsidTr="00F16537">
        <w:tc>
          <w:tcPr>
            <w:tcW w:w="704" w:type="dxa"/>
            <w:shd w:val="clear" w:color="auto" w:fill="auto"/>
          </w:tcPr>
          <w:p w14:paraId="1541F778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1EBF808D" w14:textId="05990F70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Електрона пошта </w:t>
            </w:r>
          </w:p>
          <w:p w14:paraId="33B35F6A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14:paraId="03603636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14:paraId="52C3D38E" w14:textId="77777777" w:rsidTr="00F16537">
        <w:tc>
          <w:tcPr>
            <w:tcW w:w="704" w:type="dxa"/>
            <w:shd w:val="clear" w:color="auto" w:fill="auto"/>
          </w:tcPr>
          <w:p w14:paraId="7E038817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6888C799" w14:textId="465FEE71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Поштова адреса*</w:t>
            </w:r>
          </w:p>
        </w:tc>
        <w:tc>
          <w:tcPr>
            <w:tcW w:w="5097" w:type="dxa"/>
            <w:shd w:val="clear" w:color="auto" w:fill="auto"/>
          </w:tcPr>
          <w:p w14:paraId="625E327D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14:paraId="005A2EF4" w14:textId="77777777" w:rsidTr="00F16537">
        <w:tc>
          <w:tcPr>
            <w:tcW w:w="704" w:type="dxa"/>
            <w:shd w:val="clear" w:color="auto" w:fill="auto"/>
          </w:tcPr>
          <w:p w14:paraId="3D97C8E0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03020E7F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Надаю/не надаю згоду на обробку моїх персональних даних*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14:paraId="00F2DECE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14:paraId="208493BB" w14:textId="77777777" w:rsidTr="00F16537">
        <w:tc>
          <w:tcPr>
            <w:tcW w:w="704" w:type="dxa"/>
            <w:shd w:val="clear" w:color="auto" w:fill="auto"/>
          </w:tcPr>
          <w:p w14:paraId="1EC7EDE6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76FE5E29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Надаю інформацію анонімно</w:t>
            </w:r>
          </w:p>
        </w:tc>
        <w:tc>
          <w:tcPr>
            <w:tcW w:w="5097" w:type="dxa"/>
            <w:shd w:val="clear" w:color="auto" w:fill="auto"/>
          </w:tcPr>
          <w:p w14:paraId="176F3658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14:paraId="652420CD" w14:textId="77777777" w:rsidTr="00F16537">
        <w:tc>
          <w:tcPr>
            <w:tcW w:w="704" w:type="dxa"/>
            <w:shd w:val="clear" w:color="auto" w:fill="auto"/>
          </w:tcPr>
          <w:p w14:paraId="19242488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1A9A46B5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про особу яка на Вашу думку вчинила корупційне або пов’язане з корупцією правопорушення*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4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(обов’язково вказати П.І.Б. порушника)</w:t>
            </w:r>
          </w:p>
        </w:tc>
        <w:tc>
          <w:tcPr>
            <w:tcW w:w="5097" w:type="dxa"/>
            <w:shd w:val="clear" w:color="auto" w:fill="auto"/>
          </w:tcPr>
          <w:p w14:paraId="2B97444E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14:paraId="08CC4162" w14:textId="77777777" w:rsidTr="00F16537">
        <w:tc>
          <w:tcPr>
            <w:tcW w:w="704" w:type="dxa"/>
            <w:shd w:val="clear" w:color="auto" w:fill="auto"/>
          </w:tcPr>
          <w:p w14:paraId="360B48B7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69F17210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Посадова особа*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97" w:type="dxa"/>
            <w:shd w:val="clear" w:color="auto" w:fill="auto"/>
          </w:tcPr>
          <w:p w14:paraId="6EB1CAFE" w14:textId="77777777" w:rsidR="00A21AD6" w:rsidRPr="005317E0" w:rsidRDefault="00A21AD6" w:rsidP="00F1653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Голова НПУ заступник Голови НПУ, поліцейський, державний службовець, інший працівник структурного підрозділу центрального органу управління поліцією (апарату) НПУ ()</w:t>
            </w:r>
          </w:p>
          <w:p w14:paraId="35C563CA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керівник територіального органу поліції</w:t>
            </w:r>
          </w:p>
          <w:p w14:paraId="70921D6A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керівника територіального органу поліції</w:t>
            </w:r>
          </w:p>
          <w:p w14:paraId="307F4DF7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керівник міжрегіонального органу поліції</w:t>
            </w:r>
          </w:p>
          <w:p w14:paraId="1EDECA49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керівника міжрегіонального органу поліції</w:t>
            </w:r>
          </w:p>
          <w:p w14:paraId="640305EB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керівник установи, що належать до сфери управління НПУ</w:t>
            </w:r>
          </w:p>
          <w:p w14:paraId="6306F970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керівника установи, що належить до сфери управління НПУ</w:t>
            </w:r>
          </w:p>
          <w:p w14:paraId="1D9C1B33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3E6FC7" w14:paraId="0879AF68" w14:textId="77777777" w:rsidTr="00F16537">
        <w:tc>
          <w:tcPr>
            <w:tcW w:w="704" w:type="dxa"/>
            <w:shd w:val="clear" w:color="auto" w:fill="auto"/>
          </w:tcPr>
          <w:p w14:paraId="1EF4F584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367B832C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Фактичні дані, що підтверджують можливе вчинення корупційного або пов’язаного з корупцією правопорушення, інших порушень Закону України «Про запобігання корупції», які можуть бути перевірені</w:t>
            </w:r>
          </w:p>
        </w:tc>
        <w:tc>
          <w:tcPr>
            <w:tcW w:w="5097" w:type="dxa"/>
            <w:shd w:val="clear" w:color="auto" w:fill="auto"/>
          </w:tcPr>
          <w:p w14:paraId="3B640DFE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14:paraId="25404C93" w14:textId="77777777" w:rsidTr="00F16537">
        <w:tc>
          <w:tcPr>
            <w:tcW w:w="704" w:type="dxa"/>
            <w:shd w:val="clear" w:color="auto" w:fill="auto"/>
          </w:tcPr>
          <w:p w14:paraId="3F4ACBFF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827" w:type="dxa"/>
            <w:shd w:val="clear" w:color="auto" w:fill="auto"/>
          </w:tcPr>
          <w:p w14:paraId="3380DDB7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Порушене питання*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14:paraId="71C6746B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прийняття пропозиції, обіцянки або одержання неправомірної вигоди</w:t>
            </w:r>
          </w:p>
          <w:p w14:paraId="656D1CE3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недотримання обмеження щодо одержання подарунків</w:t>
            </w:r>
          </w:p>
          <w:p w14:paraId="25FA1F96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недотримання обмеження щодо сумісництва та суміщення з іншими видами діяльності</w:t>
            </w:r>
          </w:p>
          <w:p w14:paraId="079A7F48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вимог щодо запобігання та врегулювання конфлікту інтересів</w:t>
            </w:r>
          </w:p>
          <w:p w14:paraId="4D11B310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правил етичної поведінки</w:t>
            </w:r>
          </w:p>
          <w:p w14:paraId="3B0F58B6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вимог щодо фінансового контролю</w:t>
            </w:r>
          </w:p>
          <w:p w14:paraId="56CB072C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вимог щодо прозорості та доступу до інформації</w:t>
            </w:r>
          </w:p>
          <w:p w14:paraId="45DF00A5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недотримання обмежень щодо спільної роботи близьких осіб</w:t>
            </w:r>
          </w:p>
          <w:p w14:paraId="172895BB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недотримання обмежень щодо використання службових повноважень чи свого становища</w:t>
            </w:r>
          </w:p>
          <w:p w14:paraId="0B04EDF8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прав та гарантій захисту викривача</w:t>
            </w:r>
          </w:p>
          <w:p w14:paraId="5729FE10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трудових прав викривача</w:t>
            </w:r>
          </w:p>
          <w:p w14:paraId="010483C8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5317E0" w14:paraId="6C704A2A" w14:textId="77777777" w:rsidTr="00F16537">
        <w:tc>
          <w:tcPr>
            <w:tcW w:w="704" w:type="dxa"/>
            <w:shd w:val="clear" w:color="auto" w:fill="auto"/>
          </w:tcPr>
          <w:p w14:paraId="2EC670BB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0DDF864C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Місце вчинення порушення*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14:paraId="532FD0F6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14:paraId="153C2726" w14:textId="77777777" w:rsidTr="00F16537">
        <w:tc>
          <w:tcPr>
            <w:tcW w:w="704" w:type="dxa"/>
            <w:shd w:val="clear" w:color="auto" w:fill="auto"/>
          </w:tcPr>
          <w:p w14:paraId="2ADA18DB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BF85D1B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Дата та час вчиненого правопорушення*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14:paraId="52189C97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14:paraId="3106903C" w14:textId="77777777" w:rsidTr="00F16537">
        <w:tc>
          <w:tcPr>
            <w:tcW w:w="704" w:type="dxa"/>
            <w:shd w:val="clear" w:color="auto" w:fill="auto"/>
          </w:tcPr>
          <w:p w14:paraId="3FB68B8F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5914D3F9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Обставини правопорушення</w:t>
            </w:r>
          </w:p>
        </w:tc>
        <w:tc>
          <w:tcPr>
            <w:tcW w:w="5097" w:type="dxa"/>
            <w:shd w:val="clear" w:color="auto" w:fill="auto"/>
          </w:tcPr>
          <w:p w14:paraId="0F14EE4C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14:paraId="1D94AD4F" w14:textId="77777777" w:rsidTr="00F16537">
        <w:tc>
          <w:tcPr>
            <w:tcW w:w="704" w:type="dxa"/>
            <w:shd w:val="clear" w:color="auto" w:fill="auto"/>
          </w:tcPr>
          <w:p w14:paraId="63D8113B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7319F08D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Перелік підтверджуючих матеріалів </w:t>
            </w:r>
          </w:p>
        </w:tc>
        <w:tc>
          <w:tcPr>
            <w:tcW w:w="5097" w:type="dxa"/>
            <w:shd w:val="clear" w:color="auto" w:fill="auto"/>
          </w:tcPr>
          <w:p w14:paraId="452E558C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14:paraId="3DA3C13E" w14:textId="77777777" w:rsidTr="00F16537">
        <w:tc>
          <w:tcPr>
            <w:tcW w:w="704" w:type="dxa"/>
            <w:shd w:val="clear" w:color="auto" w:fill="auto"/>
          </w:tcPr>
          <w:p w14:paraId="6BC9742E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2A7B09AA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Надана Вами інформація пов’язана з 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14:paraId="4D2E8976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14:paraId="0D5C5162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Трудовою діяльністю</w:t>
            </w:r>
          </w:p>
          <w:p w14:paraId="29AAC417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Професійною діяльністю</w:t>
            </w:r>
          </w:p>
          <w:p w14:paraId="173175A2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Господарською діяльністю</w:t>
            </w:r>
          </w:p>
          <w:p w14:paraId="5F7A8212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Громадською діяльністю</w:t>
            </w:r>
          </w:p>
          <w:p w14:paraId="79DCCB8C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Службовою діяльністю</w:t>
            </w:r>
          </w:p>
          <w:p w14:paraId="26799FFD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Навчанням</w:t>
            </w:r>
          </w:p>
          <w:p w14:paraId="22FB7691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Участю у передбачених законодавством процедурах, які є обов’язковими до початку вищезгаданих видів діяльності</w:t>
            </w:r>
          </w:p>
          <w:p w14:paraId="2400615C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5317E0" w14:paraId="21EDAAC5" w14:textId="77777777" w:rsidTr="00F16537">
        <w:tc>
          <w:tcPr>
            <w:tcW w:w="704" w:type="dxa"/>
            <w:shd w:val="clear" w:color="auto" w:fill="auto"/>
          </w:tcPr>
          <w:p w14:paraId="4E39318D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14:paraId="032ED9C0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Чи маєте Ви переконання у достовірності наданої інформації*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14:paraId="376440F7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Так, маю/ні, не маю</w:t>
            </w:r>
          </w:p>
          <w:p w14:paraId="1C1D0FA3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5317E0" w14:paraId="2D1A2B0E" w14:textId="77777777" w:rsidTr="00F16537">
        <w:tc>
          <w:tcPr>
            <w:tcW w:w="704" w:type="dxa"/>
            <w:shd w:val="clear" w:color="auto" w:fill="auto"/>
          </w:tcPr>
          <w:p w14:paraId="35BD1724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827" w:type="dxa"/>
            <w:shd w:val="clear" w:color="auto" w:fill="auto"/>
          </w:tcPr>
          <w:p w14:paraId="322D962C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Ознайомлений(на) з інформацією щодо вимог до повідомлення про порушення 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вимог Закону України «Про запобігання корупції» та порядком їх розгляду 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14:paraId="19E6E483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Так/ні </w:t>
            </w:r>
          </w:p>
          <w:p w14:paraId="49D936DA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</w:tbl>
    <w:p w14:paraId="656F77F1" w14:textId="77777777" w:rsidR="00FA2B83" w:rsidRDefault="00FA2B83" w:rsidP="00FA2B8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14:paraId="4950D206" w14:textId="47A68157" w:rsidR="00FA2B83" w:rsidRPr="00FA2B83" w:rsidRDefault="00FA2B83" w:rsidP="00FA2B83">
      <w:pPr>
        <w:pStyle w:val="a3"/>
        <w:jc w:val="both"/>
        <w:rPr>
          <w:rFonts w:ascii="Times New Roman" w:hAnsi="Times New Roman"/>
          <w:b/>
          <w:i/>
          <w:iCs/>
          <w:sz w:val="28"/>
          <w:szCs w:val="28"/>
          <w:u w:val="single"/>
          <w:lang w:val="uk-UA"/>
        </w:rPr>
      </w:pPr>
      <w:r w:rsidRPr="00FA2B83">
        <w:rPr>
          <w:rFonts w:ascii="Times New Roman" w:hAnsi="Times New Roman"/>
          <w:b/>
          <w:i/>
          <w:iCs/>
          <w:sz w:val="28"/>
          <w:szCs w:val="28"/>
          <w:u w:val="single"/>
          <w:lang w:val="uk-UA"/>
        </w:rPr>
        <w:t xml:space="preserve">*поле не заповнюється у випадку анонімного повідомлення </w:t>
      </w:r>
      <w:r w:rsidR="00A21AD6" w:rsidRPr="00FA2B83">
        <w:rPr>
          <w:rFonts w:ascii="Times New Roman" w:hAnsi="Times New Roman"/>
          <w:b/>
          <w:i/>
          <w:iCs/>
          <w:sz w:val="28"/>
          <w:szCs w:val="28"/>
          <w:u w:val="single"/>
          <w:lang w:val="uk-UA"/>
        </w:rPr>
        <w:br w:type="textWrapping" w:clear="all"/>
      </w:r>
    </w:p>
    <w:p w14:paraId="735CF63D" w14:textId="0FB80A9F" w:rsidR="00A21AD6" w:rsidRPr="00FA2B83" w:rsidRDefault="00A21AD6" w:rsidP="00FA2B83">
      <w:pPr>
        <w:pStyle w:val="a3"/>
        <w:jc w:val="both"/>
        <w:rPr>
          <w:rFonts w:ascii="Times New Roman" w:hAnsi="Times New Roman"/>
          <w:b/>
          <w:i/>
          <w:iCs/>
          <w:sz w:val="28"/>
          <w:szCs w:val="28"/>
          <w:u w:val="single"/>
          <w:lang w:val="uk-UA"/>
        </w:rPr>
      </w:pPr>
      <w:r w:rsidRPr="00FA2B83">
        <w:rPr>
          <w:rFonts w:ascii="Times New Roman" w:hAnsi="Times New Roman"/>
          <w:b/>
          <w:i/>
          <w:iCs/>
          <w:sz w:val="28"/>
          <w:szCs w:val="28"/>
          <w:u w:val="single"/>
          <w:lang w:val="uk-UA"/>
        </w:rPr>
        <w:t>**</w:t>
      </w:r>
      <w:r w:rsidR="00FA2B83" w:rsidRPr="00FA2B83">
        <w:rPr>
          <w:rFonts w:ascii="Times New Roman" w:hAnsi="Times New Roman"/>
          <w:b/>
          <w:i/>
          <w:iCs/>
          <w:sz w:val="28"/>
          <w:szCs w:val="28"/>
          <w:u w:val="single"/>
          <w:lang w:val="uk-UA"/>
        </w:rPr>
        <w:t xml:space="preserve"> поле </w:t>
      </w:r>
      <w:r w:rsidRPr="00FA2B83">
        <w:rPr>
          <w:rFonts w:ascii="Times New Roman" w:hAnsi="Times New Roman"/>
          <w:b/>
          <w:i/>
          <w:iCs/>
          <w:sz w:val="28"/>
          <w:szCs w:val="28"/>
          <w:u w:val="single"/>
          <w:lang w:val="uk-UA"/>
        </w:rPr>
        <w:t>обов’язкове для заповнення.</w:t>
      </w:r>
    </w:p>
    <w:p w14:paraId="447310ED" w14:textId="77777777" w:rsidR="00FA2B83" w:rsidRPr="008C05AB" w:rsidRDefault="00FA2B83" w:rsidP="00A21AD6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05F7879" w14:textId="77777777" w:rsidR="00A21AD6" w:rsidRPr="00292C28" w:rsidRDefault="00A21AD6" w:rsidP="00A21AD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9D8C9A" w14:textId="77777777" w:rsidR="00D20DED" w:rsidRPr="00FA2B83" w:rsidRDefault="00D20DED"/>
    <w:sectPr w:rsidR="00D20DED" w:rsidRPr="00FA2B83" w:rsidSect="0044459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624"/>
    <w:multiLevelType w:val="hybridMultilevel"/>
    <w:tmpl w:val="5874C32A"/>
    <w:lvl w:ilvl="0" w:tplc="33E0949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2261D5"/>
    <w:multiLevelType w:val="hybridMultilevel"/>
    <w:tmpl w:val="07C441F6"/>
    <w:lvl w:ilvl="0" w:tplc="18444F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FB"/>
    <w:rsid w:val="000137FE"/>
    <w:rsid w:val="003E6FC7"/>
    <w:rsid w:val="00410884"/>
    <w:rsid w:val="005C2DC7"/>
    <w:rsid w:val="00A21AD6"/>
    <w:rsid w:val="00B61AD1"/>
    <w:rsid w:val="00B96E55"/>
    <w:rsid w:val="00D20DED"/>
    <w:rsid w:val="00F27BFB"/>
    <w:rsid w:val="00FA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7EB2"/>
  <w15:docId w15:val="{D4787EE9-A6F9-4DB2-9565-5F402139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A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1644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s.plakhtii</cp:lastModifiedBy>
  <cp:revision>2</cp:revision>
  <dcterms:created xsi:type="dcterms:W3CDTF">2024-02-28T08:00:00Z</dcterms:created>
  <dcterms:modified xsi:type="dcterms:W3CDTF">2024-02-28T08:00:00Z</dcterms:modified>
</cp:coreProperties>
</file>