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3241"/>
        <w:gridCol w:w="5858"/>
      </w:tblGrid>
      <w:tr w:rsidR="00183A71" w:rsidRPr="009A1131" w14:paraId="027704E5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60210263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 w:type="page"/>
            </w: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6D656A67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66AFD479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183A71" w:rsidRPr="009A1131" w14:paraId="4A11E5A2" w14:textId="77777777" w:rsidTr="006F59F7">
        <w:trPr>
          <w:trHeight w:val="867"/>
        </w:trPr>
        <w:tc>
          <w:tcPr>
            <w:tcW w:w="647" w:type="dxa"/>
            <w:vAlign w:val="center"/>
          </w:tcPr>
          <w:p w14:paraId="2B037DFD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4005209D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1FC0FF61" w14:textId="77777777" w:rsidR="00183A71" w:rsidRPr="009A1131" w:rsidRDefault="00183A71" w:rsidP="006F5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A71">
              <w:rPr>
                <w:rFonts w:ascii="Times New Roman" w:hAnsi="Times New Roman" w:cs="Times New Roman"/>
                <w:sz w:val="28"/>
                <w:szCs w:val="28"/>
              </w:rPr>
              <w:t xml:space="preserve">Супутниковий модем </w:t>
            </w:r>
            <w:proofErr w:type="spellStart"/>
            <w:r w:rsidRPr="00183A71">
              <w:rPr>
                <w:rFonts w:ascii="Times New Roman" w:hAnsi="Times New Roman" w:cs="Times New Roman"/>
                <w:sz w:val="28"/>
                <w:szCs w:val="28"/>
              </w:rPr>
              <w:t>Starlink</w:t>
            </w:r>
            <w:proofErr w:type="spellEnd"/>
            <w:r w:rsidRPr="00183A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3A71">
              <w:rPr>
                <w:rFonts w:ascii="Times New Roman" w:hAnsi="Times New Roman" w:cs="Times New Roman"/>
                <w:sz w:val="28"/>
                <w:szCs w:val="28"/>
              </w:rPr>
              <w:t>Mini</w:t>
            </w:r>
            <w:proofErr w:type="spellEnd"/>
            <w:r w:rsidRPr="00183A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(код національного класифікатора України ДК) </w:t>
            </w:r>
            <w:r w:rsidRPr="00322957">
              <w:rPr>
                <w:rFonts w:ascii="Times New Roman" w:hAnsi="Times New Roman" w:cs="Times New Roman"/>
                <w:sz w:val="28"/>
                <w:szCs w:val="28"/>
              </w:rPr>
              <w:t>021:2015 - 32530000-7 - Телекомунікаційне супутникове обладнання</w:t>
            </w:r>
          </w:p>
        </w:tc>
      </w:tr>
      <w:tr w:rsidR="00183A71" w:rsidRPr="009A1131" w14:paraId="4FF10A40" w14:textId="77777777" w:rsidTr="006F59F7">
        <w:trPr>
          <w:trHeight w:val="1296"/>
        </w:trPr>
        <w:tc>
          <w:tcPr>
            <w:tcW w:w="647" w:type="dxa"/>
            <w:vAlign w:val="center"/>
          </w:tcPr>
          <w:p w14:paraId="2BA356F0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344AFBEC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3BAF5232" w14:textId="77777777" w:rsidR="00183A71" w:rsidRPr="009A1131" w:rsidRDefault="00183A71" w:rsidP="00183A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середньої ціни отриманих комерційних пропозицій та становить: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313 820</w:t>
            </w:r>
            <w:r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00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0C54C89F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6D231B07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76D0DD51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45C75D58" w14:textId="77777777" w:rsidR="00183A71" w:rsidRPr="009A1131" w:rsidRDefault="00183A71" w:rsidP="00183A71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313 820</w:t>
            </w:r>
            <w:r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00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76534882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2BA1327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6219A345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0C997612" w14:textId="77777777" w:rsidR="00183A71" w:rsidRPr="009A1131" w:rsidRDefault="00183A71" w:rsidP="006F5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груп </w:t>
            </w:r>
            <w:proofErr w:type="spellStart"/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аеророзвідки</w:t>
            </w:r>
            <w:proofErr w:type="spellEnd"/>
          </w:p>
        </w:tc>
      </w:tr>
      <w:tr w:rsidR="00183A71" w:rsidRPr="009A1131" w14:paraId="50B6F4D8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7411975D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61E8B99A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38253BA9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76E9FC2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A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UA-2024-11-25-018180-a</w:t>
            </w:r>
          </w:p>
          <w:p w14:paraId="39F3956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15DBE24E" w14:textId="77777777" w:rsidR="00183A71" w:rsidRDefault="00183A71"/>
    <w:sectPr w:rsidR="00183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4A"/>
    <w:rsid w:val="00022E37"/>
    <w:rsid w:val="00183A71"/>
    <w:rsid w:val="003D1391"/>
    <w:rsid w:val="009463F8"/>
    <w:rsid w:val="00A417C1"/>
    <w:rsid w:val="00C447AE"/>
    <w:rsid w:val="00C61D4A"/>
    <w:rsid w:val="00CF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CF128"/>
  <w15:docId w15:val="{B7F0FE93-6472-4F79-BC05-FA9468D6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D4A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264</Characters>
  <Application>Microsoft Office Word</Application>
  <DocSecurity>0</DocSecurity>
  <Lines>2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Маруся</cp:lastModifiedBy>
  <cp:revision>2</cp:revision>
  <dcterms:created xsi:type="dcterms:W3CDTF">2024-12-13T15:28:00Z</dcterms:created>
  <dcterms:modified xsi:type="dcterms:W3CDTF">2024-12-13T15:28:00Z</dcterms:modified>
</cp:coreProperties>
</file>