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E02254" w14:textId="38505049" w:rsidR="00C427FE" w:rsidRDefault="00C427FE" w:rsidP="00A8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 та очікуваної вартості предмета закупівлі</w:t>
      </w:r>
    </w:p>
    <w:p w14:paraId="6D91D272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0E4348D7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C427FE" w14:paraId="17DA80B9" w14:textId="77777777" w:rsidTr="006A678B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2976" w14:textId="77777777" w:rsidR="00C427FE" w:rsidRDefault="00C427FE" w:rsidP="006A678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670A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B5EF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C427FE" w14:paraId="296E011A" w14:textId="77777777" w:rsidTr="006A678B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E617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D2A1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012C" w14:textId="15D39D87" w:rsidR="00C427FE" w:rsidRDefault="00265794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Світильники</w:t>
            </w:r>
            <w:r w:rsidR="00C427FE">
              <w:rPr>
                <w:rFonts w:ascii="Arial" w:eastAsia="Arial" w:hAnsi="Arial" w:cs="Arial"/>
                <w:color w:val="333333"/>
                <w:sz w:val="26"/>
                <w:szCs w:val="26"/>
              </w:rPr>
              <w:t xml:space="preserve"> </w:t>
            </w:r>
            <w:r w:rsidR="00C427FE">
              <w:rPr>
                <w:rFonts w:ascii="Times New Roman" w:hAnsi="Times New Roman" w:cs="Times New Roman"/>
                <w:sz w:val="26"/>
                <w:szCs w:val="26"/>
              </w:rPr>
              <w:t xml:space="preserve">ДК 021:2015 – </w:t>
            </w:r>
            <w:r w:rsidRPr="00265794">
              <w:rPr>
                <w:rFonts w:ascii="Times New Roman" w:hAnsi="Times New Roman" w:cs="Times New Roman"/>
                <w:sz w:val="26"/>
                <w:szCs w:val="26"/>
              </w:rPr>
              <w:t>31521000-4</w:t>
            </w:r>
            <w:r>
              <w:rPr>
                <w:rFonts w:ascii="Arial" w:hAnsi="Arial" w:cs="Arial"/>
                <w:color w:val="9B9B9B"/>
                <w:sz w:val="21"/>
                <w:szCs w:val="21"/>
                <w:shd w:val="clear" w:color="auto" w:fill="FFFFFF"/>
              </w:rPr>
              <w:t xml:space="preserve"> </w:t>
            </w:r>
            <w:r w:rsidR="002A0A7F" w:rsidRPr="002A0A7F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Світильники</w:t>
            </w:r>
            <w:r w:rsidR="002A0A7F" w:rsidRPr="002A0A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427FE" w14:paraId="1343EEB5" w14:textId="77777777" w:rsidTr="006A678B">
        <w:trPr>
          <w:trHeight w:val="12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0FB1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03EB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29B5" w14:textId="05DE48FB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265794">
              <w:rPr>
                <w:rFonts w:ascii="Times New Roman" w:hAnsi="Times New Roman" w:cs="Times New Roman"/>
                <w:sz w:val="26"/>
                <w:szCs w:val="26"/>
              </w:rPr>
              <w:t>12 032,00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C427FE" w14:paraId="19611121" w14:textId="77777777" w:rsidTr="006A678B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4316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78B6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B02B" w14:textId="0D51A1BE" w:rsidR="00C427FE" w:rsidRDefault="00C427FE" w:rsidP="006A678B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Розмір бюджетного призначення визначений відповідно до затвердженого кошторису                      на 2024 рік становить </w:t>
            </w:r>
            <w:r w:rsidR="00265794">
              <w:rPr>
                <w:rFonts w:ascii="Times New Roman" w:hAnsi="Times New Roman" w:cs="Times New Roman"/>
                <w:sz w:val="26"/>
                <w:szCs w:val="26"/>
              </w:rPr>
              <w:t>12 032,00</w:t>
            </w:r>
            <w:r w:rsidR="00B073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C427FE" w14:paraId="1067008E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D89C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A64C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9258" w14:textId="2CAA9D0A" w:rsidR="002A0A7F" w:rsidRPr="002A0A7F" w:rsidRDefault="002A0A7F" w:rsidP="006A6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0A7F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санітарно-гігієнічних вимог до умов праці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2A0A7F">
              <w:rPr>
                <w:rFonts w:ascii="Times New Roman" w:eastAsia="Times New Roman" w:hAnsi="Times New Roman" w:cs="Times New Roman"/>
                <w:sz w:val="26"/>
                <w:szCs w:val="26"/>
              </w:rPr>
              <w:t>ст. 158 Кодексу законів "Про працю України" ч.1 ст.13 Закону України "Про охорону праці"</w:t>
            </w:r>
          </w:p>
        </w:tc>
      </w:tr>
      <w:tr w:rsidR="00C427FE" w14:paraId="1661048F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FF1B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9F80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D288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5B8DF0" w14:textId="2A23D941" w:rsidR="00C427FE" w:rsidRPr="00250B36" w:rsidRDefault="00265794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5794">
              <w:rPr>
                <w:rFonts w:ascii="Times New Roman" w:eastAsia="Times New Roman" w:hAnsi="Times New Roman" w:cs="Times New Roman"/>
                <w:sz w:val="26"/>
                <w:szCs w:val="26"/>
              </w:rPr>
              <w:t>UA-2024-09-04-008317-a</w:t>
            </w:r>
          </w:p>
        </w:tc>
      </w:tr>
    </w:tbl>
    <w:p w14:paraId="22F8A9A8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891655A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EA06EF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18E579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4B284D51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42AE7BA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5D08B976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DEA155" w14:textId="777777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1BDAB" w14:textId="77777777" w:rsidR="006F6680" w:rsidRDefault="006F6680">
      <w:pPr>
        <w:spacing w:after="0" w:line="240" w:lineRule="auto"/>
      </w:pPr>
      <w:r>
        <w:separator/>
      </w:r>
    </w:p>
  </w:endnote>
  <w:endnote w:type="continuationSeparator" w:id="0">
    <w:p w14:paraId="03A52D6C" w14:textId="77777777" w:rsidR="006F6680" w:rsidRDefault="006F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DE4E9" w14:textId="77777777" w:rsidR="006F6680" w:rsidRDefault="006F6680">
      <w:pPr>
        <w:spacing w:after="0" w:line="240" w:lineRule="auto"/>
      </w:pPr>
      <w:r>
        <w:separator/>
      </w:r>
    </w:p>
  </w:footnote>
  <w:footnote w:type="continuationSeparator" w:id="0">
    <w:p w14:paraId="21F19875" w14:textId="77777777" w:rsidR="006F6680" w:rsidRDefault="006F6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16562D"/>
    <w:rsid w:val="00250B36"/>
    <w:rsid w:val="00265794"/>
    <w:rsid w:val="00293EA2"/>
    <w:rsid w:val="002A0A7F"/>
    <w:rsid w:val="002F4656"/>
    <w:rsid w:val="0040621A"/>
    <w:rsid w:val="004F1536"/>
    <w:rsid w:val="00676BCC"/>
    <w:rsid w:val="006F6680"/>
    <w:rsid w:val="00731138"/>
    <w:rsid w:val="00736D4B"/>
    <w:rsid w:val="007A0DE1"/>
    <w:rsid w:val="00904EC9"/>
    <w:rsid w:val="009157A3"/>
    <w:rsid w:val="009E1652"/>
    <w:rsid w:val="00A85C46"/>
    <w:rsid w:val="00B073FB"/>
    <w:rsid w:val="00B5200E"/>
    <w:rsid w:val="00C427FE"/>
    <w:rsid w:val="00D10F27"/>
    <w:rsid w:val="00D17C0F"/>
    <w:rsid w:val="00D6510E"/>
    <w:rsid w:val="00E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2024-09-06T11:10:00Z</dcterms:created>
  <dcterms:modified xsi:type="dcterms:W3CDTF">2024-09-06T11:10:00Z</dcterms:modified>
  <dc:language>uk-UA</dc:language>
</cp:coreProperties>
</file>