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02254" w14:textId="38505049" w:rsidR="00C427FE" w:rsidRDefault="00C427FE" w:rsidP="00A8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6D91D272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0E4348D7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17DA80B9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2976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70A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5EF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296E011A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E617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2A1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12C" w14:textId="0F9840C8" w:rsidR="00C427FE" w:rsidRDefault="00B073FB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Фарби</w:t>
            </w:r>
            <w:r w:rsidR="00C427FE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Pr="00B073F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4E5207">
              <w:rPr>
                <w:rFonts w:ascii="Times New Roman" w:hAnsi="Times New Roman" w:cs="Times New Roman"/>
                <w:sz w:val="26"/>
                <w:szCs w:val="26"/>
              </w:rPr>
              <w:t>330000-2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 xml:space="preserve"> - «</w:t>
            </w:r>
            <w:r w:rsidR="004E5207">
              <w:rPr>
                <w:rFonts w:ascii="Times New Roman" w:hAnsi="Times New Roman" w:cs="Times New Roman"/>
                <w:sz w:val="26"/>
                <w:szCs w:val="26"/>
              </w:rPr>
              <w:t>Будівельні прути, стрижні, дроти та профілі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427FE" w14:paraId="1343EEB5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0FB1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03EB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9B5" w14:textId="030DE768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4E5207">
              <w:rPr>
                <w:rFonts w:ascii="Times New Roman" w:hAnsi="Times New Roman" w:cs="Times New Roman"/>
                <w:sz w:val="26"/>
                <w:szCs w:val="26"/>
              </w:rPr>
              <w:t>2 894,82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C427FE" w14:paraId="19611121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31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78B6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02B" w14:textId="35F15D81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4E5207">
              <w:rPr>
                <w:rFonts w:ascii="Times New Roman" w:hAnsi="Times New Roman" w:cs="Times New Roman"/>
                <w:sz w:val="26"/>
                <w:szCs w:val="26"/>
              </w:rPr>
              <w:t xml:space="preserve">: 2 894,82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067008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89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64C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258" w14:textId="2CAA9D0A" w:rsidR="002A0A7F" w:rsidRPr="002A0A7F" w:rsidRDefault="002A0A7F" w:rsidP="006A6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санітарно-гігієнічних вимог до умов праці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ст. 158 Кодексу законів "Про працю України" ч.1 ст.13 Закону України "Про охорону праці"</w:t>
            </w:r>
          </w:p>
        </w:tc>
      </w:tr>
      <w:tr w:rsidR="00C427FE" w14:paraId="1661048F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F1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F80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288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B8DF0" w14:textId="48680F8A" w:rsidR="00C427FE" w:rsidRPr="00250B36" w:rsidRDefault="004E5207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207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UA-2024-08-29-010239-a</w:t>
            </w:r>
          </w:p>
        </w:tc>
      </w:tr>
    </w:tbl>
    <w:p w14:paraId="22F8A9A8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91655A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EA06EF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18E579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4B284D51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42AE7BA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D08B976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DEA155" w14:textId="777777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69EF9" w14:textId="77777777" w:rsidR="006F3F3B" w:rsidRDefault="006F3F3B">
      <w:pPr>
        <w:spacing w:after="0" w:line="240" w:lineRule="auto"/>
      </w:pPr>
      <w:r>
        <w:separator/>
      </w:r>
    </w:p>
  </w:endnote>
  <w:endnote w:type="continuationSeparator" w:id="0">
    <w:p w14:paraId="12C5D627" w14:textId="77777777" w:rsidR="006F3F3B" w:rsidRDefault="006F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27849" w14:textId="77777777" w:rsidR="006F3F3B" w:rsidRDefault="006F3F3B">
      <w:pPr>
        <w:spacing w:after="0" w:line="240" w:lineRule="auto"/>
      </w:pPr>
      <w:r>
        <w:separator/>
      </w:r>
    </w:p>
  </w:footnote>
  <w:footnote w:type="continuationSeparator" w:id="0">
    <w:p w14:paraId="65B9E771" w14:textId="77777777" w:rsidR="006F3F3B" w:rsidRDefault="006F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16562D"/>
    <w:rsid w:val="00250B36"/>
    <w:rsid w:val="00293EA2"/>
    <w:rsid w:val="002A0A7F"/>
    <w:rsid w:val="002F4656"/>
    <w:rsid w:val="0040621A"/>
    <w:rsid w:val="004E5207"/>
    <w:rsid w:val="004F1536"/>
    <w:rsid w:val="00676BCC"/>
    <w:rsid w:val="006F3F3B"/>
    <w:rsid w:val="00731138"/>
    <w:rsid w:val="00736D4B"/>
    <w:rsid w:val="007A0DE1"/>
    <w:rsid w:val="00904EC9"/>
    <w:rsid w:val="009157A3"/>
    <w:rsid w:val="009513BD"/>
    <w:rsid w:val="00A85C46"/>
    <w:rsid w:val="00B073FB"/>
    <w:rsid w:val="00B5200E"/>
    <w:rsid w:val="00C427FE"/>
    <w:rsid w:val="00D10F27"/>
    <w:rsid w:val="00D17C0F"/>
    <w:rsid w:val="00D6510E"/>
    <w:rsid w:val="00D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2024-09-06T11:08:00Z</dcterms:created>
  <dcterms:modified xsi:type="dcterms:W3CDTF">2024-09-06T11:08:00Z</dcterms:modified>
  <dc:language>uk-UA</dc:language>
</cp:coreProperties>
</file>