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4F7B" w14:textId="77777777" w:rsidR="00E13EA7" w:rsidRDefault="00E13EA7" w:rsidP="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22CB14ED" w14:textId="77777777" w:rsidR="00E13EA7" w:rsidRDefault="00E13EA7" w:rsidP="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(Постанова КМУ від 11.10.2016 № 710)</w:t>
      </w:r>
    </w:p>
    <w:p w14:paraId="63EE8982" w14:textId="77777777" w:rsidR="00E13EA7" w:rsidRDefault="00E13EA7" w:rsidP="00E13EA7">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238"/>
        <w:gridCol w:w="5861"/>
      </w:tblGrid>
      <w:tr w:rsidR="00E13EA7" w14:paraId="7E7BD157" w14:textId="77777777" w:rsidTr="00C76223">
        <w:trPr>
          <w:trHeight w:val="858"/>
        </w:trPr>
        <w:tc>
          <w:tcPr>
            <w:tcW w:w="645" w:type="dxa"/>
            <w:tcBorders>
              <w:top w:val="single" w:sz="4" w:space="0" w:color="auto"/>
              <w:left w:val="single" w:sz="4" w:space="0" w:color="auto"/>
              <w:bottom w:val="single" w:sz="4" w:space="0" w:color="auto"/>
              <w:right w:val="single" w:sz="4" w:space="0" w:color="auto"/>
            </w:tcBorders>
            <w:vAlign w:val="center"/>
            <w:hideMark/>
          </w:tcPr>
          <w:p w14:paraId="511E3005"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з/п</w:t>
            </w:r>
          </w:p>
        </w:tc>
        <w:tc>
          <w:tcPr>
            <w:tcW w:w="3238" w:type="dxa"/>
            <w:tcBorders>
              <w:top w:val="single" w:sz="4" w:space="0" w:color="auto"/>
              <w:left w:val="single" w:sz="4" w:space="0" w:color="auto"/>
              <w:bottom w:val="single" w:sz="4" w:space="0" w:color="auto"/>
              <w:right w:val="single" w:sz="4" w:space="0" w:color="auto"/>
            </w:tcBorders>
            <w:vAlign w:val="center"/>
            <w:hideMark/>
          </w:tcPr>
          <w:p w14:paraId="0E2509F5"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861" w:type="dxa"/>
            <w:tcBorders>
              <w:top w:val="single" w:sz="4" w:space="0" w:color="auto"/>
              <w:left w:val="single" w:sz="4" w:space="0" w:color="auto"/>
              <w:bottom w:val="single" w:sz="4" w:space="0" w:color="auto"/>
              <w:right w:val="single" w:sz="4" w:space="0" w:color="auto"/>
            </w:tcBorders>
            <w:vAlign w:val="center"/>
            <w:hideMark/>
          </w:tcPr>
          <w:p w14:paraId="3DFBC330"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E13EA7" w14:paraId="477CCDA5" w14:textId="77777777" w:rsidTr="00345583">
        <w:trPr>
          <w:trHeight w:val="1272"/>
        </w:trPr>
        <w:tc>
          <w:tcPr>
            <w:tcW w:w="645" w:type="dxa"/>
            <w:tcBorders>
              <w:top w:val="single" w:sz="4" w:space="0" w:color="auto"/>
              <w:left w:val="single" w:sz="4" w:space="0" w:color="auto"/>
              <w:bottom w:val="single" w:sz="4" w:space="0" w:color="auto"/>
              <w:right w:val="single" w:sz="4" w:space="0" w:color="auto"/>
            </w:tcBorders>
            <w:vAlign w:val="center"/>
            <w:hideMark/>
          </w:tcPr>
          <w:p w14:paraId="6F1AECB1"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3238" w:type="dxa"/>
            <w:tcBorders>
              <w:top w:val="single" w:sz="4" w:space="0" w:color="auto"/>
              <w:left w:val="single" w:sz="4" w:space="0" w:color="auto"/>
              <w:bottom w:val="single" w:sz="4" w:space="0" w:color="auto"/>
              <w:right w:val="single" w:sz="4" w:space="0" w:color="auto"/>
            </w:tcBorders>
            <w:vAlign w:val="center"/>
            <w:hideMark/>
          </w:tcPr>
          <w:p w14:paraId="76F72654" w14:textId="77777777" w:rsidR="00E13EA7" w:rsidRDefault="00E13EA7">
            <w:pPr>
              <w:spacing w:after="0" w:line="240" w:lineRule="auto"/>
              <w:rPr>
                <w:rFonts w:ascii="Times New Roman" w:hAnsi="Times New Roman" w:cs="Times New Roman"/>
                <w:sz w:val="28"/>
                <w:szCs w:val="28"/>
              </w:rPr>
            </w:pPr>
            <w:r>
              <w:rPr>
                <w:rFonts w:ascii="Times New Roman" w:hAnsi="Times New Roman" w:cs="Times New Roman"/>
                <w:sz w:val="28"/>
                <w:szCs w:val="28"/>
              </w:rPr>
              <w:t>Назва предмета закупівлі*</w:t>
            </w:r>
          </w:p>
        </w:tc>
        <w:tc>
          <w:tcPr>
            <w:tcW w:w="5861" w:type="dxa"/>
            <w:tcBorders>
              <w:top w:val="single" w:sz="4" w:space="0" w:color="auto"/>
              <w:left w:val="single" w:sz="4" w:space="0" w:color="auto"/>
              <w:bottom w:val="single" w:sz="4" w:space="0" w:color="auto"/>
              <w:right w:val="single" w:sz="4" w:space="0" w:color="auto"/>
            </w:tcBorders>
            <w:shd w:val="clear" w:color="auto" w:fill="auto"/>
            <w:hideMark/>
          </w:tcPr>
          <w:p w14:paraId="75E75A36" w14:textId="74F8C234" w:rsidR="00E13EA7" w:rsidRPr="007B44BC" w:rsidRDefault="007B44BC" w:rsidP="00345583">
            <w:pPr>
              <w:rPr>
                <w:rFonts w:ascii="Times New Roman" w:hAnsi="Times New Roman" w:cs="Times New Roman"/>
                <w:sz w:val="28"/>
                <w:szCs w:val="28"/>
              </w:rPr>
            </w:pPr>
            <w:r w:rsidRPr="007B44BC">
              <w:rPr>
                <w:rFonts w:ascii="Times New Roman" w:hAnsi="Times New Roman" w:cs="Times New Roman"/>
                <w:sz w:val="28"/>
                <w:szCs w:val="28"/>
              </w:rPr>
              <w:t>Послуги з поточного ремонту покрівлі адміністративної будівлі літер А-3 батальйону патрульної поліції в місті Кременчук управління патрульної поліції в Полтавській області Департаменту патрульної поліції за адресою: проїзд Захисників Азовсталі, 3, м. Кременчук, Полтавська область</w:t>
            </w:r>
            <w:r w:rsidR="00E159CE" w:rsidRPr="007B44BC">
              <w:rPr>
                <w:rFonts w:ascii="Times New Roman" w:hAnsi="Times New Roman" w:cs="Times New Roman"/>
                <w:sz w:val="28"/>
                <w:szCs w:val="28"/>
              </w:rPr>
              <w:t xml:space="preserve">. </w:t>
            </w:r>
            <w:r w:rsidR="00E13EA7" w:rsidRPr="007B44BC">
              <w:rPr>
                <w:rFonts w:ascii="Times New Roman" w:hAnsi="Times New Roman" w:cs="Times New Roman"/>
                <w:sz w:val="28"/>
                <w:szCs w:val="28"/>
              </w:rPr>
              <w:t>(код національного класифікатора Украї</w:t>
            </w:r>
            <w:r w:rsidR="006F1C99" w:rsidRPr="007B44BC">
              <w:rPr>
                <w:rFonts w:ascii="Times New Roman" w:hAnsi="Times New Roman" w:cs="Times New Roman"/>
                <w:sz w:val="28"/>
                <w:szCs w:val="28"/>
              </w:rPr>
              <w:t xml:space="preserve">ни ДК 021:2015 – </w:t>
            </w:r>
            <w:r w:rsidR="00C76223" w:rsidRPr="007B44BC">
              <w:rPr>
                <w:rFonts w:ascii="Times New Roman" w:hAnsi="Times New Roman" w:cs="Times New Roman"/>
                <w:sz w:val="28"/>
                <w:szCs w:val="28"/>
              </w:rPr>
              <w:t>4</w:t>
            </w:r>
            <w:r>
              <w:rPr>
                <w:rFonts w:ascii="Times New Roman" w:hAnsi="Times New Roman" w:cs="Times New Roman"/>
                <w:sz w:val="28"/>
                <w:szCs w:val="28"/>
              </w:rPr>
              <w:t>526</w:t>
            </w:r>
            <w:r w:rsidR="00C76223" w:rsidRPr="007B44BC">
              <w:rPr>
                <w:rFonts w:ascii="Times New Roman" w:hAnsi="Times New Roman" w:cs="Times New Roman"/>
                <w:sz w:val="28"/>
                <w:szCs w:val="28"/>
              </w:rPr>
              <w:t>0000-6</w:t>
            </w:r>
            <w:r w:rsidR="00F74310" w:rsidRPr="007B44B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Покрівельні роботи та інші спеціалізовані будівельні роботи</w:t>
            </w:r>
            <w:r w:rsidR="00E13EA7" w:rsidRPr="007B44BC">
              <w:rPr>
                <w:rFonts w:ascii="Times New Roman" w:hAnsi="Times New Roman" w:cs="Times New Roman"/>
                <w:sz w:val="28"/>
                <w:szCs w:val="28"/>
              </w:rPr>
              <w:t>)</w:t>
            </w:r>
            <w:r w:rsidR="00B52F61" w:rsidRPr="007B44BC">
              <w:rPr>
                <w:rFonts w:ascii="Times New Roman" w:hAnsi="Times New Roman" w:cs="Times New Roman"/>
                <w:sz w:val="28"/>
                <w:szCs w:val="28"/>
              </w:rPr>
              <w:t>.</w:t>
            </w:r>
          </w:p>
        </w:tc>
      </w:tr>
      <w:tr w:rsidR="00E13EA7" w14:paraId="4F83F76A" w14:textId="77777777" w:rsidTr="00C76223">
        <w:trPr>
          <w:trHeight w:val="1540"/>
        </w:trPr>
        <w:tc>
          <w:tcPr>
            <w:tcW w:w="645" w:type="dxa"/>
            <w:tcBorders>
              <w:top w:val="single" w:sz="4" w:space="0" w:color="auto"/>
              <w:left w:val="single" w:sz="4" w:space="0" w:color="auto"/>
              <w:bottom w:val="single" w:sz="4" w:space="0" w:color="auto"/>
              <w:right w:val="single" w:sz="4" w:space="0" w:color="auto"/>
            </w:tcBorders>
            <w:vAlign w:val="center"/>
            <w:hideMark/>
          </w:tcPr>
          <w:p w14:paraId="19E9FF72"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3238" w:type="dxa"/>
            <w:tcBorders>
              <w:top w:val="single" w:sz="4" w:space="0" w:color="auto"/>
              <w:left w:val="single" w:sz="4" w:space="0" w:color="auto"/>
              <w:bottom w:val="single" w:sz="4" w:space="0" w:color="auto"/>
              <w:right w:val="single" w:sz="4" w:space="0" w:color="auto"/>
            </w:tcBorders>
            <w:vAlign w:val="center"/>
            <w:hideMark/>
          </w:tcPr>
          <w:p w14:paraId="40F97D59" w14:textId="77777777" w:rsidR="00E13EA7" w:rsidRDefault="00E13EA7">
            <w:pPr>
              <w:spacing w:after="0" w:line="240" w:lineRule="auto"/>
              <w:rPr>
                <w:rFonts w:ascii="Times New Roman" w:hAnsi="Times New Roman" w:cs="Times New Roman"/>
                <w:sz w:val="28"/>
                <w:szCs w:val="28"/>
              </w:rPr>
            </w:pPr>
            <w:r>
              <w:rPr>
                <w:rFonts w:ascii="Times New Roman" w:hAnsi="Times New Roman" w:cs="Times New Roman"/>
                <w:sz w:val="28"/>
                <w:szCs w:val="28"/>
              </w:rPr>
              <w:t>Очікувана вартість предмета закупівлі**</w:t>
            </w:r>
          </w:p>
        </w:tc>
        <w:tc>
          <w:tcPr>
            <w:tcW w:w="5861" w:type="dxa"/>
            <w:tcBorders>
              <w:top w:val="single" w:sz="4" w:space="0" w:color="auto"/>
              <w:left w:val="single" w:sz="4" w:space="0" w:color="auto"/>
              <w:bottom w:val="single" w:sz="4" w:space="0" w:color="auto"/>
              <w:right w:val="single" w:sz="4" w:space="0" w:color="auto"/>
            </w:tcBorders>
            <w:hideMark/>
          </w:tcPr>
          <w:p w14:paraId="3E4A9D5E" w14:textId="33D0A1B3" w:rsidR="00E13EA7" w:rsidRDefault="00E13EA7" w:rsidP="006F1C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Орієнтовна очікувана вартість закупівлі була сформована на підставі</w:t>
            </w:r>
            <w:r w:rsidR="002D0EC8">
              <w:rPr>
                <w:rFonts w:ascii="Times New Roman" w:hAnsi="Times New Roman" w:cs="Times New Roman"/>
                <w:sz w:val="28"/>
                <w:szCs w:val="28"/>
              </w:rPr>
              <w:t xml:space="preserve"> </w:t>
            </w:r>
            <w:r w:rsidR="00411C8D">
              <w:rPr>
                <w:rFonts w:ascii="Times New Roman" w:hAnsi="Times New Roman" w:cs="Times New Roman"/>
                <w:sz w:val="28"/>
                <w:szCs w:val="28"/>
              </w:rPr>
              <w:t>наявної</w:t>
            </w:r>
            <w:r w:rsidR="00EA0EFE">
              <w:rPr>
                <w:rFonts w:ascii="Times New Roman" w:hAnsi="Times New Roman" w:cs="Times New Roman"/>
                <w:sz w:val="28"/>
                <w:szCs w:val="28"/>
              </w:rPr>
              <w:t xml:space="preserve"> </w:t>
            </w:r>
            <w:r w:rsidR="00D6342A">
              <w:rPr>
                <w:rFonts w:ascii="Times New Roman" w:hAnsi="Times New Roman" w:cs="Times New Roman"/>
                <w:sz w:val="28"/>
                <w:szCs w:val="28"/>
              </w:rPr>
              <w:t>кошторисної документації</w:t>
            </w:r>
            <w:r w:rsidR="006F1C99">
              <w:rPr>
                <w:rFonts w:ascii="Times New Roman" w:hAnsi="Times New Roman" w:cs="Times New Roman"/>
                <w:sz w:val="28"/>
                <w:szCs w:val="28"/>
              </w:rPr>
              <w:t xml:space="preserve">: </w:t>
            </w:r>
            <w:r w:rsidR="007B44BC">
              <w:rPr>
                <w:rFonts w:ascii="Times New Roman" w:hAnsi="Times New Roman" w:cs="Times New Roman"/>
                <w:sz w:val="28"/>
                <w:szCs w:val="28"/>
              </w:rPr>
              <w:t>487 172</w:t>
            </w:r>
            <w:r w:rsidR="00E723C3">
              <w:rPr>
                <w:rFonts w:ascii="Times New Roman" w:hAnsi="Times New Roman" w:cs="Times New Roman"/>
                <w:sz w:val="28"/>
                <w:szCs w:val="28"/>
              </w:rPr>
              <w:t>,</w:t>
            </w:r>
            <w:r w:rsidR="007B44BC">
              <w:rPr>
                <w:rFonts w:ascii="Times New Roman" w:hAnsi="Times New Roman" w:cs="Times New Roman"/>
                <w:sz w:val="28"/>
                <w:szCs w:val="28"/>
              </w:rPr>
              <w:t>4</w:t>
            </w:r>
            <w:r w:rsidR="00E723C3">
              <w:rPr>
                <w:rFonts w:ascii="Times New Roman" w:hAnsi="Times New Roman" w:cs="Times New Roman"/>
                <w:sz w:val="28"/>
                <w:szCs w:val="28"/>
              </w:rPr>
              <w:t>0</w:t>
            </w:r>
            <w:r w:rsidR="006F1C99">
              <w:rPr>
                <w:rFonts w:ascii="Times New Roman" w:hAnsi="Times New Roman" w:cs="Times New Roman"/>
                <w:sz w:val="28"/>
                <w:szCs w:val="28"/>
              </w:rPr>
              <w:t xml:space="preserve"> </w:t>
            </w:r>
            <w:r>
              <w:rPr>
                <w:rFonts w:ascii="Times New Roman" w:hAnsi="Times New Roman" w:cs="Times New Roman"/>
                <w:sz w:val="28"/>
                <w:szCs w:val="28"/>
              </w:rPr>
              <w:t>грн.</w:t>
            </w:r>
          </w:p>
        </w:tc>
      </w:tr>
      <w:tr w:rsidR="00E13EA7" w14:paraId="6DF5C631" w14:textId="77777777" w:rsidTr="00C76223">
        <w:trPr>
          <w:trHeight w:val="858"/>
        </w:trPr>
        <w:tc>
          <w:tcPr>
            <w:tcW w:w="645" w:type="dxa"/>
            <w:tcBorders>
              <w:top w:val="single" w:sz="4" w:space="0" w:color="auto"/>
              <w:left w:val="single" w:sz="4" w:space="0" w:color="auto"/>
              <w:bottom w:val="single" w:sz="4" w:space="0" w:color="auto"/>
              <w:right w:val="single" w:sz="4" w:space="0" w:color="auto"/>
            </w:tcBorders>
            <w:vAlign w:val="center"/>
            <w:hideMark/>
          </w:tcPr>
          <w:p w14:paraId="14B7764D"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3238" w:type="dxa"/>
            <w:tcBorders>
              <w:top w:val="single" w:sz="4" w:space="0" w:color="auto"/>
              <w:left w:val="single" w:sz="4" w:space="0" w:color="auto"/>
              <w:bottom w:val="single" w:sz="4" w:space="0" w:color="auto"/>
              <w:right w:val="single" w:sz="4" w:space="0" w:color="auto"/>
            </w:tcBorders>
            <w:vAlign w:val="center"/>
            <w:hideMark/>
          </w:tcPr>
          <w:p w14:paraId="5D4224D0" w14:textId="77777777" w:rsidR="00E13EA7" w:rsidRDefault="00E13EA7">
            <w:pPr>
              <w:spacing w:after="0" w:line="240" w:lineRule="auto"/>
              <w:rPr>
                <w:rFonts w:ascii="Times New Roman" w:hAnsi="Times New Roman" w:cs="Times New Roman"/>
                <w:sz w:val="28"/>
                <w:szCs w:val="28"/>
              </w:rPr>
            </w:pPr>
            <w:r>
              <w:rPr>
                <w:rFonts w:ascii="Times New Roman" w:hAnsi="Times New Roman" w:cs="Times New Roman"/>
                <w:sz w:val="28"/>
                <w:szCs w:val="28"/>
              </w:rPr>
              <w:t>Розмір бюджетного призначення</w:t>
            </w:r>
          </w:p>
        </w:tc>
        <w:tc>
          <w:tcPr>
            <w:tcW w:w="5861" w:type="dxa"/>
            <w:tcBorders>
              <w:top w:val="single" w:sz="4" w:space="0" w:color="auto"/>
              <w:left w:val="single" w:sz="4" w:space="0" w:color="auto"/>
              <w:bottom w:val="single" w:sz="4" w:space="0" w:color="auto"/>
              <w:right w:val="single" w:sz="4" w:space="0" w:color="auto"/>
            </w:tcBorders>
            <w:hideMark/>
          </w:tcPr>
          <w:p w14:paraId="396FAC72" w14:textId="3C6486AB" w:rsidR="007347B0" w:rsidRDefault="007B44BC" w:rsidP="007347B0">
            <w:pPr>
              <w:spacing w:after="0" w:line="240" w:lineRule="auto"/>
              <w:ind w:left="-80" w:firstLine="22"/>
              <w:jc w:val="both"/>
              <w:rPr>
                <w:rFonts w:ascii="Times New Roman" w:hAnsi="Times New Roman" w:cs="Times New Roman"/>
                <w:sz w:val="28"/>
                <w:szCs w:val="28"/>
              </w:rPr>
            </w:pPr>
            <w:r>
              <w:rPr>
                <w:rFonts w:ascii="Times New Roman" w:hAnsi="Times New Roman" w:cs="Times New Roman"/>
                <w:sz w:val="28"/>
                <w:szCs w:val="28"/>
              </w:rPr>
              <w:t xml:space="preserve">487 172,40 </w:t>
            </w:r>
            <w:r w:rsidR="00EE7D5D">
              <w:rPr>
                <w:rFonts w:ascii="Times New Roman" w:hAnsi="Times New Roman" w:cs="Times New Roman"/>
                <w:sz w:val="28"/>
                <w:szCs w:val="28"/>
              </w:rPr>
              <w:t>грн.</w:t>
            </w:r>
          </w:p>
          <w:p w14:paraId="6F2EB57F" w14:textId="3C43237D" w:rsidR="00E13EA7" w:rsidRPr="00CD43E9" w:rsidRDefault="007347B0" w:rsidP="007347B0">
            <w:pPr>
              <w:spacing w:after="0" w:line="240" w:lineRule="auto"/>
              <w:ind w:left="-58"/>
              <w:jc w:val="both"/>
              <w:rPr>
                <w:rFonts w:ascii="Times New Roman" w:hAnsi="Times New Roman" w:cs="Times New Roman"/>
                <w:sz w:val="28"/>
                <w:szCs w:val="28"/>
              </w:rPr>
            </w:pPr>
            <w:r w:rsidRPr="00CD43E9">
              <w:rPr>
                <w:rFonts w:ascii="Times New Roman" w:hAnsi="Times New Roman" w:cs="Times New Roman"/>
                <w:sz w:val="28"/>
                <w:szCs w:val="28"/>
              </w:rPr>
              <w:t xml:space="preserve">Розмір бюджетного </w:t>
            </w:r>
            <w:r w:rsidR="00CD43E9" w:rsidRPr="00CD43E9">
              <w:rPr>
                <w:rFonts w:ascii="Times New Roman" w:hAnsi="Times New Roman" w:cs="Times New Roman"/>
                <w:bCs/>
                <w:sz w:val="28"/>
                <w:szCs w:val="28"/>
                <w:lang w:eastAsia="ru-RU"/>
              </w:rPr>
              <w:t>виконавчого комітету Кременчуцької міської ради Кременчуцького району Полтавської області від 15.06.2023 «Про затвердження Програми «Профілактики правопорушень, протидія злочинності та сприяння діяльності правоохоронних органів на території Кременчуцької міської територіальної громади на 2023 рік</w:t>
            </w:r>
            <w:r w:rsidRPr="00CD43E9">
              <w:rPr>
                <w:rFonts w:ascii="Times New Roman" w:hAnsi="Times New Roman" w:cs="Times New Roman"/>
                <w:sz w:val="28"/>
                <w:szCs w:val="28"/>
              </w:rPr>
              <w:t>.</w:t>
            </w:r>
          </w:p>
        </w:tc>
      </w:tr>
      <w:tr w:rsidR="00E13EA7" w:rsidRPr="00E13EA7" w14:paraId="238F1453" w14:textId="77777777" w:rsidTr="00C76223">
        <w:trPr>
          <w:trHeight w:val="858"/>
        </w:trPr>
        <w:tc>
          <w:tcPr>
            <w:tcW w:w="645" w:type="dxa"/>
            <w:tcBorders>
              <w:top w:val="single" w:sz="4" w:space="0" w:color="auto"/>
              <w:left w:val="single" w:sz="4" w:space="0" w:color="auto"/>
              <w:bottom w:val="single" w:sz="4" w:space="0" w:color="auto"/>
              <w:right w:val="single" w:sz="4" w:space="0" w:color="auto"/>
            </w:tcBorders>
            <w:vAlign w:val="center"/>
            <w:hideMark/>
          </w:tcPr>
          <w:p w14:paraId="08C125CA" w14:textId="77777777" w:rsidR="00E13EA7" w:rsidRDefault="00E13E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3238" w:type="dxa"/>
            <w:tcBorders>
              <w:top w:val="single" w:sz="4" w:space="0" w:color="auto"/>
              <w:left w:val="single" w:sz="4" w:space="0" w:color="auto"/>
              <w:bottom w:val="single" w:sz="4" w:space="0" w:color="auto"/>
              <w:right w:val="single" w:sz="4" w:space="0" w:color="auto"/>
            </w:tcBorders>
            <w:vAlign w:val="center"/>
            <w:hideMark/>
          </w:tcPr>
          <w:p w14:paraId="74D35DB8" w14:textId="77777777" w:rsidR="00E13EA7" w:rsidRDefault="00E13EA7">
            <w:pPr>
              <w:spacing w:after="0" w:line="240" w:lineRule="auto"/>
              <w:rPr>
                <w:rFonts w:ascii="Times New Roman" w:hAnsi="Times New Roman" w:cs="Times New Roman"/>
                <w:sz w:val="28"/>
                <w:szCs w:val="28"/>
              </w:rPr>
            </w:pPr>
            <w:r>
              <w:rPr>
                <w:rFonts w:ascii="Times New Roman" w:hAnsi="Times New Roman" w:cs="Times New Roman"/>
                <w:sz w:val="28"/>
                <w:szCs w:val="28"/>
              </w:rPr>
              <w:t>Обґрунтування технічних та якісних характеристик предмета закупівлі***</w:t>
            </w:r>
          </w:p>
        </w:tc>
        <w:tc>
          <w:tcPr>
            <w:tcW w:w="5861" w:type="dxa"/>
            <w:tcBorders>
              <w:top w:val="single" w:sz="4" w:space="0" w:color="auto"/>
              <w:left w:val="single" w:sz="4" w:space="0" w:color="auto"/>
              <w:bottom w:val="single" w:sz="4" w:space="0" w:color="auto"/>
              <w:right w:val="single" w:sz="4" w:space="0" w:color="auto"/>
            </w:tcBorders>
          </w:tcPr>
          <w:p w14:paraId="6BBF438B" w14:textId="0E3C2859" w:rsidR="00E13EA7" w:rsidRDefault="00CB238C" w:rsidP="00B54D04">
            <w:pPr>
              <w:spacing w:after="0" w:line="240" w:lineRule="auto"/>
              <w:rPr>
                <w:rFonts w:ascii="Times New Roman" w:hAnsi="Times New Roman" w:cs="Times New Roman"/>
                <w:sz w:val="28"/>
                <w:szCs w:val="28"/>
              </w:rPr>
            </w:pPr>
            <w:r w:rsidRPr="00A65AC8">
              <w:rPr>
                <w:rFonts w:ascii="Times New Roman" w:hAnsi="Times New Roman" w:cs="Times New Roman"/>
                <w:sz w:val="28"/>
                <w:szCs w:val="28"/>
              </w:rPr>
              <w:t>Технічні та якісні характеристики предмета закупівлі</w:t>
            </w:r>
            <w:r>
              <w:rPr>
                <w:rFonts w:ascii="Times New Roman" w:hAnsi="Times New Roman" w:cs="Times New Roman"/>
                <w:sz w:val="28"/>
                <w:szCs w:val="28"/>
              </w:rPr>
              <w:t xml:space="preserve"> </w:t>
            </w:r>
            <w:r w:rsidRPr="00A65AC8">
              <w:rPr>
                <w:rFonts w:ascii="Times New Roman" w:hAnsi="Times New Roman" w:cs="Times New Roman"/>
                <w:sz w:val="28"/>
                <w:szCs w:val="28"/>
              </w:rPr>
              <w:t>визначені відповідно до потреб замовника з урахування вимог законодавства та внутрішніх нормативно-правових актів Департаменту патрульної поліції</w:t>
            </w:r>
            <w:r>
              <w:rPr>
                <w:rFonts w:ascii="Times New Roman" w:hAnsi="Times New Roman" w:cs="Times New Roman"/>
                <w:sz w:val="28"/>
                <w:szCs w:val="28"/>
              </w:rPr>
              <w:t>.</w:t>
            </w:r>
          </w:p>
        </w:tc>
      </w:tr>
      <w:tr w:rsidR="000919F8" w:rsidRPr="00E13EA7" w14:paraId="45401DB7" w14:textId="77777777" w:rsidTr="000919F8">
        <w:trPr>
          <w:trHeight w:val="858"/>
        </w:trPr>
        <w:tc>
          <w:tcPr>
            <w:tcW w:w="645" w:type="dxa"/>
            <w:tcBorders>
              <w:top w:val="single" w:sz="4" w:space="0" w:color="auto"/>
              <w:left w:val="single" w:sz="4" w:space="0" w:color="auto"/>
              <w:bottom w:val="single" w:sz="4" w:space="0" w:color="auto"/>
              <w:right w:val="single" w:sz="4" w:space="0" w:color="auto"/>
            </w:tcBorders>
            <w:vAlign w:val="center"/>
          </w:tcPr>
          <w:p w14:paraId="19166B17" w14:textId="47C0C73A" w:rsidR="000919F8" w:rsidRDefault="000919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3238" w:type="dxa"/>
            <w:tcBorders>
              <w:top w:val="single" w:sz="4" w:space="0" w:color="auto"/>
              <w:left w:val="single" w:sz="4" w:space="0" w:color="auto"/>
              <w:bottom w:val="single" w:sz="4" w:space="0" w:color="auto"/>
              <w:right w:val="single" w:sz="4" w:space="0" w:color="auto"/>
            </w:tcBorders>
            <w:vAlign w:val="center"/>
          </w:tcPr>
          <w:p w14:paraId="0C1714DF" w14:textId="3C39D0B5" w:rsidR="000919F8" w:rsidRDefault="000919F8">
            <w:pPr>
              <w:spacing w:after="0" w:line="240" w:lineRule="auto"/>
              <w:rPr>
                <w:rFonts w:ascii="Times New Roman" w:hAnsi="Times New Roman" w:cs="Times New Roman"/>
                <w:sz w:val="28"/>
                <w:szCs w:val="28"/>
              </w:rPr>
            </w:pPr>
            <w:r>
              <w:rPr>
                <w:rFonts w:ascii="Times New Roman" w:hAnsi="Times New Roman" w:cs="Times New Roman"/>
                <w:sz w:val="28"/>
                <w:szCs w:val="28"/>
              </w:rPr>
              <w:t>Ідентифікатор закупівлі</w:t>
            </w:r>
          </w:p>
        </w:tc>
        <w:tc>
          <w:tcPr>
            <w:tcW w:w="5861" w:type="dxa"/>
            <w:tcBorders>
              <w:top w:val="single" w:sz="4" w:space="0" w:color="auto"/>
              <w:left w:val="single" w:sz="4" w:space="0" w:color="auto"/>
              <w:bottom w:val="single" w:sz="4" w:space="0" w:color="auto"/>
              <w:right w:val="single" w:sz="4" w:space="0" w:color="auto"/>
            </w:tcBorders>
            <w:vAlign w:val="center"/>
          </w:tcPr>
          <w:p w14:paraId="6C88555F" w14:textId="08771204" w:rsidR="000919F8" w:rsidRPr="00A65AC8" w:rsidRDefault="000919F8" w:rsidP="00B54D04">
            <w:pPr>
              <w:spacing w:after="0" w:line="240" w:lineRule="auto"/>
              <w:rPr>
                <w:rFonts w:ascii="Times New Roman" w:hAnsi="Times New Roman" w:cs="Times New Roman"/>
                <w:sz w:val="28"/>
                <w:szCs w:val="28"/>
              </w:rPr>
            </w:pPr>
            <w:r w:rsidRPr="00C4482C">
              <w:rPr>
                <w:rFonts w:ascii="Times New Roman" w:hAnsi="Times New Roman" w:cs="Times New Roman"/>
                <w:b/>
                <w:bCs/>
                <w:sz w:val="28"/>
                <w:szCs w:val="28"/>
                <w:lang w:val="en-US"/>
              </w:rPr>
              <w:t>UA-</w:t>
            </w:r>
            <w:r>
              <w:rPr>
                <w:rFonts w:ascii="Times New Roman" w:hAnsi="Times New Roman" w:cs="Times New Roman"/>
                <w:b/>
                <w:bCs/>
                <w:sz w:val="28"/>
                <w:szCs w:val="28"/>
              </w:rPr>
              <w:t>2023-</w:t>
            </w:r>
            <w:r w:rsidR="007B44BC">
              <w:rPr>
                <w:rFonts w:ascii="Times New Roman" w:hAnsi="Times New Roman" w:cs="Times New Roman"/>
                <w:b/>
                <w:bCs/>
                <w:sz w:val="28"/>
                <w:szCs w:val="28"/>
              </w:rPr>
              <w:t>10</w:t>
            </w:r>
            <w:r w:rsidR="00EB78D9">
              <w:rPr>
                <w:rFonts w:ascii="Times New Roman" w:hAnsi="Times New Roman" w:cs="Times New Roman"/>
                <w:b/>
                <w:bCs/>
                <w:sz w:val="28"/>
                <w:szCs w:val="28"/>
              </w:rPr>
              <w:t>-</w:t>
            </w:r>
            <w:r w:rsidR="007B44BC">
              <w:rPr>
                <w:rFonts w:ascii="Times New Roman" w:hAnsi="Times New Roman" w:cs="Times New Roman"/>
                <w:b/>
                <w:bCs/>
                <w:sz w:val="28"/>
                <w:szCs w:val="28"/>
              </w:rPr>
              <w:t>10</w:t>
            </w:r>
            <w:r w:rsidR="00EB78D9">
              <w:rPr>
                <w:rFonts w:ascii="Times New Roman" w:hAnsi="Times New Roman" w:cs="Times New Roman"/>
                <w:b/>
                <w:bCs/>
                <w:sz w:val="28"/>
                <w:szCs w:val="28"/>
              </w:rPr>
              <w:t>-</w:t>
            </w:r>
            <w:r w:rsidR="00576E38">
              <w:rPr>
                <w:rFonts w:ascii="Times New Roman" w:hAnsi="Times New Roman" w:cs="Times New Roman"/>
                <w:b/>
                <w:bCs/>
                <w:sz w:val="28"/>
                <w:szCs w:val="28"/>
              </w:rPr>
              <w:t>0</w:t>
            </w:r>
            <w:r w:rsidR="007B44BC">
              <w:rPr>
                <w:rFonts w:ascii="Times New Roman" w:hAnsi="Times New Roman" w:cs="Times New Roman"/>
                <w:b/>
                <w:bCs/>
                <w:sz w:val="28"/>
                <w:szCs w:val="28"/>
              </w:rPr>
              <w:t>15091</w:t>
            </w:r>
            <w:r>
              <w:rPr>
                <w:rFonts w:ascii="Times New Roman" w:hAnsi="Times New Roman" w:cs="Times New Roman"/>
                <w:b/>
                <w:bCs/>
                <w:sz w:val="28"/>
                <w:szCs w:val="28"/>
              </w:rPr>
              <w:t>-а</w:t>
            </w:r>
          </w:p>
        </w:tc>
      </w:tr>
    </w:tbl>
    <w:p w14:paraId="430B6C20" w14:textId="77777777" w:rsidR="00E13EA7" w:rsidRDefault="00E13EA7" w:rsidP="00E13EA7">
      <w:pPr>
        <w:spacing w:after="0" w:line="240" w:lineRule="auto"/>
        <w:jc w:val="both"/>
        <w:rPr>
          <w:rFonts w:ascii="Times New Roman" w:hAnsi="Times New Roman" w:cs="Times New Roman"/>
          <w:sz w:val="28"/>
          <w:szCs w:val="28"/>
        </w:rPr>
      </w:pPr>
    </w:p>
    <w:sectPr w:rsidR="00E13EA7" w:rsidSect="00E13EA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46"/>
    <w:rsid w:val="00044697"/>
    <w:rsid w:val="000919F8"/>
    <w:rsid w:val="00180611"/>
    <w:rsid w:val="00221CA3"/>
    <w:rsid w:val="002B7056"/>
    <w:rsid w:val="002D0EC8"/>
    <w:rsid w:val="00345583"/>
    <w:rsid w:val="003B50C6"/>
    <w:rsid w:val="00411C8D"/>
    <w:rsid w:val="004646ED"/>
    <w:rsid w:val="004A52DB"/>
    <w:rsid w:val="004C6A47"/>
    <w:rsid w:val="00576E38"/>
    <w:rsid w:val="006B421E"/>
    <w:rsid w:val="006E4130"/>
    <w:rsid w:val="006F1C99"/>
    <w:rsid w:val="007347B0"/>
    <w:rsid w:val="007B44BC"/>
    <w:rsid w:val="0097005C"/>
    <w:rsid w:val="00976BE6"/>
    <w:rsid w:val="009A327C"/>
    <w:rsid w:val="00A07C27"/>
    <w:rsid w:val="00A27CE0"/>
    <w:rsid w:val="00A324A7"/>
    <w:rsid w:val="00A57DDF"/>
    <w:rsid w:val="00B52F61"/>
    <w:rsid w:val="00B54D04"/>
    <w:rsid w:val="00B568EC"/>
    <w:rsid w:val="00BC0080"/>
    <w:rsid w:val="00BD4487"/>
    <w:rsid w:val="00C76223"/>
    <w:rsid w:val="00CB238C"/>
    <w:rsid w:val="00CD43E9"/>
    <w:rsid w:val="00CD79CA"/>
    <w:rsid w:val="00D6331E"/>
    <w:rsid w:val="00D6342A"/>
    <w:rsid w:val="00E13EA7"/>
    <w:rsid w:val="00E159CE"/>
    <w:rsid w:val="00E723C3"/>
    <w:rsid w:val="00E77C95"/>
    <w:rsid w:val="00EA0EFE"/>
    <w:rsid w:val="00EB78D9"/>
    <w:rsid w:val="00EC3046"/>
    <w:rsid w:val="00EE7D5D"/>
    <w:rsid w:val="00F0765A"/>
    <w:rsid w:val="00F74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672D1"/>
  <w15:chartTrackingRefBased/>
  <w15:docId w15:val="{5C7B46A7-A538-48F9-9013-34D24541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A7"/>
    <w:pPr>
      <w:spacing w:line="256" w:lineRule="auto"/>
    </w:pPr>
    <w:rPr>
      <w:lang w:val="uk-UA"/>
    </w:rPr>
  </w:style>
  <w:style w:type="paragraph" w:styleId="1">
    <w:name w:val="heading 1"/>
    <w:basedOn w:val="a"/>
    <w:next w:val="a"/>
    <w:link w:val="10"/>
    <w:uiPriority w:val="9"/>
    <w:qFormat/>
    <w:rsid w:val="00EB7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3455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455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EA7"/>
    <w:pPr>
      <w:ind w:left="720"/>
      <w:contextualSpacing/>
    </w:pPr>
  </w:style>
  <w:style w:type="paragraph" w:styleId="a4">
    <w:name w:val="No Spacing"/>
    <w:uiPriority w:val="1"/>
    <w:qFormat/>
    <w:rsid w:val="00EB78D9"/>
    <w:pPr>
      <w:spacing w:after="0" w:line="240" w:lineRule="auto"/>
    </w:pPr>
    <w:rPr>
      <w:lang w:val="uk-UA"/>
    </w:rPr>
  </w:style>
  <w:style w:type="character" w:customStyle="1" w:styleId="10">
    <w:name w:val="Заголовок 1 Знак"/>
    <w:basedOn w:val="a0"/>
    <w:link w:val="1"/>
    <w:uiPriority w:val="9"/>
    <w:rsid w:val="00EB78D9"/>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rsid w:val="00345583"/>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uiPriority w:val="9"/>
    <w:rsid w:val="00345583"/>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5332">
      <w:bodyDiv w:val="1"/>
      <w:marLeft w:val="0"/>
      <w:marRight w:val="0"/>
      <w:marTop w:val="0"/>
      <w:marBottom w:val="0"/>
      <w:divBdr>
        <w:top w:val="none" w:sz="0" w:space="0" w:color="auto"/>
        <w:left w:val="none" w:sz="0" w:space="0" w:color="auto"/>
        <w:bottom w:val="none" w:sz="0" w:space="0" w:color="auto"/>
        <w:right w:val="none" w:sz="0" w:space="0" w:color="auto"/>
      </w:divBdr>
    </w:div>
    <w:div w:id="8355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535</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a.shevchenko</dc:creator>
  <cp:keywords/>
  <dc:description/>
  <cp:lastModifiedBy>Маруся</cp:lastModifiedBy>
  <cp:revision>2</cp:revision>
  <dcterms:created xsi:type="dcterms:W3CDTF">2023-10-13T09:05:00Z</dcterms:created>
  <dcterms:modified xsi:type="dcterms:W3CDTF">2023-10-13T09:05:00Z</dcterms:modified>
</cp:coreProperties>
</file>