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28E3E318" w:rsidR="00E13EA7" w:rsidRPr="00EE7D5D" w:rsidRDefault="00EE7D5D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5D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двоповерхової будівлі з гаражем (літ. Б, В) управління патрульної поліції в Житомирській області Департаменту патрульної поліції за </w:t>
            </w:r>
            <w:proofErr w:type="spellStart"/>
            <w:r w:rsidRPr="00EE7D5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E7D5D">
              <w:rPr>
                <w:rFonts w:ascii="Times New Roman" w:hAnsi="Times New Roman" w:cs="Times New Roman"/>
                <w:sz w:val="28"/>
                <w:szCs w:val="28"/>
              </w:rPr>
              <w:t xml:space="preserve">: вул. Покровська, 96, м. Житомир 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EE7D5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EE7D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EE7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EE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2213CDB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827 718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6DDF70B" w:rsidR="007347B0" w:rsidRDefault="00EE7D5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827 718,00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07F9C286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рішення сесії </w:t>
            </w:r>
            <w:proofErr w:type="spellStart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Дівичківської</w:t>
            </w:r>
            <w:proofErr w:type="spellEnd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23.03.2023 року № 1669-43-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 виділення коштів відповідно до Договору від 28.03.2023 № 90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6552F17A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C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07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EE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9E29AD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2023-09-01T14:41:00Z</dcterms:created>
  <dcterms:modified xsi:type="dcterms:W3CDTF">2023-09-01T14:41:00Z</dcterms:modified>
</cp:coreProperties>
</file>