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F41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80F7559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98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технічного обслуговування та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70E69A1" w14:textId="77777777" w:rsidR="00E0200B" w:rsidRDefault="00E0200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5E6A7DC7" w:rsidR="00F92DF4" w:rsidRPr="00F92DF4" w:rsidRDefault="00F92DF4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UA-2023-07-27-008326-a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C9A15D0" w:rsidR="004708F1" w:rsidRPr="002247AD" w:rsidRDefault="002B0EC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608886D" w:rsidR="004708F1" w:rsidRPr="002247AD" w:rsidRDefault="002B0EC3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</w:t>
            </w:r>
            <w:r w:rsidR="00A5241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32C1E2BF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2B0EC3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05740E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4F75365" w:rsidR="004708F1" w:rsidRPr="00144C06" w:rsidRDefault="0018437C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Відповідно до рішення </w:t>
            </w:r>
            <w:r w:rsidR="00144C06" w:rsidRPr="00144C06">
              <w:rPr>
                <w:rFonts w:ascii="Times New Roman" w:hAnsi="Times New Roman" w:cs="Times New Roman"/>
                <w:sz w:val="24"/>
                <w:szCs w:val="24"/>
              </w:rPr>
              <w:t xml:space="preserve"> прийнятого в червні 2023 року Житомирською обласною військовою адміністрацією для управління патрульної поліції в Житомирській області Департаменту патрульної поліції виділено кошти 790 000,00 грн. у вигляді субвенції. Зокрема н</w:t>
            </w:r>
            <w:r w:rsidR="00144C06" w:rsidRPr="00144C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послуги з поточного ремонту та технічного обслуговування службових транспортних засобів</w:t>
            </w:r>
            <w:r w:rsidR="00144C06" w:rsidRPr="00144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5740E"/>
    <w:rsid w:val="000A5E0F"/>
    <w:rsid w:val="000E28DA"/>
    <w:rsid w:val="00124D84"/>
    <w:rsid w:val="00144C06"/>
    <w:rsid w:val="0018437C"/>
    <w:rsid w:val="001906B2"/>
    <w:rsid w:val="001A32F4"/>
    <w:rsid w:val="001B095A"/>
    <w:rsid w:val="001F4184"/>
    <w:rsid w:val="00200690"/>
    <w:rsid w:val="002247AD"/>
    <w:rsid w:val="002456C0"/>
    <w:rsid w:val="002A40F8"/>
    <w:rsid w:val="002B0EC3"/>
    <w:rsid w:val="003429F2"/>
    <w:rsid w:val="0035562B"/>
    <w:rsid w:val="00360070"/>
    <w:rsid w:val="00386F6A"/>
    <w:rsid w:val="003B4B0E"/>
    <w:rsid w:val="003B4BBB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76217"/>
    <w:rsid w:val="0069061D"/>
    <w:rsid w:val="00725151"/>
    <w:rsid w:val="007372B2"/>
    <w:rsid w:val="007974E2"/>
    <w:rsid w:val="007E7412"/>
    <w:rsid w:val="00813F4A"/>
    <w:rsid w:val="00877C66"/>
    <w:rsid w:val="00901EEA"/>
    <w:rsid w:val="009612E9"/>
    <w:rsid w:val="00976AD4"/>
    <w:rsid w:val="0098438A"/>
    <w:rsid w:val="009E0376"/>
    <w:rsid w:val="00A20D22"/>
    <w:rsid w:val="00A24337"/>
    <w:rsid w:val="00A40A09"/>
    <w:rsid w:val="00A52412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F14A25"/>
    <w:rsid w:val="00F92DF4"/>
    <w:rsid w:val="00FA29B2"/>
    <w:rsid w:val="00FD20ED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2023-07-28T12:47:00Z</dcterms:created>
  <dcterms:modified xsi:type="dcterms:W3CDTF">2023-07-28T12:47:00Z</dcterms:modified>
</cp:coreProperties>
</file>