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CC3F846" w:rsidR="001C5B51" w:rsidRPr="00756854" w:rsidRDefault="001457FF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FF">
              <w:rPr>
                <w:rFonts w:ascii="Times New Roman" w:hAnsi="Times New Roman" w:cs="Times New Roman"/>
                <w:sz w:val="28"/>
                <w:szCs w:val="28"/>
              </w:rPr>
              <w:t>Роботи по об’єкту: «Капітальний ремонт коридорів другого та третього поверхів та сходових маршів адміністративної будівлі управління патрульної поліції в Закарпатській області по вул. Олега Кошового, 2 в м. Ужгород. Коригування»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04A4FFA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5911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9C5911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5A089BC7" w:rsidR="00DF1952" w:rsidRPr="00DF1952" w:rsidRDefault="001457FF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7FF">
              <w:rPr>
                <w:rFonts w:ascii="Times New Roman" w:hAnsi="Times New Roman" w:cs="Times New Roman"/>
                <w:sz w:val="28"/>
                <w:szCs w:val="28"/>
              </w:rPr>
              <w:t>UA-2023-05-31-009910-a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E23E" w14:textId="77777777" w:rsidR="008D0EF7" w:rsidRDefault="008D0EF7" w:rsidP="00AD6501">
      <w:pPr>
        <w:spacing w:after="0" w:line="240" w:lineRule="auto"/>
      </w:pPr>
      <w:r>
        <w:separator/>
      </w:r>
    </w:p>
  </w:endnote>
  <w:endnote w:type="continuationSeparator" w:id="0">
    <w:p w14:paraId="2F99A6B3" w14:textId="77777777" w:rsidR="008D0EF7" w:rsidRDefault="008D0EF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E1F83" w14:textId="77777777" w:rsidR="008D0EF7" w:rsidRDefault="008D0EF7" w:rsidP="00AD6501">
      <w:pPr>
        <w:spacing w:after="0" w:line="240" w:lineRule="auto"/>
      </w:pPr>
      <w:r>
        <w:separator/>
      </w:r>
    </w:p>
  </w:footnote>
  <w:footnote w:type="continuationSeparator" w:id="0">
    <w:p w14:paraId="7AD4803B" w14:textId="77777777" w:rsidR="008D0EF7" w:rsidRDefault="008D0EF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457FF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509C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0EF7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27CED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2023-06-02T08:18:00Z</dcterms:created>
  <dcterms:modified xsi:type="dcterms:W3CDTF">2023-06-02T08:18:00Z</dcterms:modified>
</cp:coreProperties>
</file>