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4"/>
        <w:gridCol w:w="5855"/>
      </w:tblGrid>
      <w:tr w:rsidR="00E13EA7" w14:paraId="7E7BD157" w14:textId="77777777" w:rsidTr="004132D6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4132D6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4266" w14:textId="4CA02F2C" w:rsidR="004B481C" w:rsidRPr="004B481C" w:rsidRDefault="004B481C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81C">
              <w:rPr>
                <w:rFonts w:ascii="Times New Roman" w:hAnsi="Times New Roman" w:cs="Times New Roman"/>
                <w:sz w:val="28"/>
                <w:szCs w:val="28"/>
              </w:rPr>
              <w:t>Фарба внутр.,14 кг., біла</w:t>
            </w:r>
          </w:p>
          <w:p w14:paraId="383E8C3E" w14:textId="0EE2ED7E" w:rsidR="004B481C" w:rsidRPr="004B481C" w:rsidRDefault="004B481C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81C">
              <w:rPr>
                <w:rFonts w:ascii="Times New Roman" w:hAnsi="Times New Roman" w:cs="Times New Roman"/>
                <w:sz w:val="28"/>
                <w:szCs w:val="28"/>
              </w:rPr>
              <w:t>Фарба емаль, 2,7 кг., біла</w:t>
            </w:r>
          </w:p>
          <w:p w14:paraId="32BDC03C" w14:textId="7D153981" w:rsidR="004B481C" w:rsidRPr="004B481C" w:rsidRDefault="004B481C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81C">
              <w:rPr>
                <w:rFonts w:ascii="Times New Roman" w:hAnsi="Times New Roman" w:cs="Times New Roman"/>
                <w:sz w:val="28"/>
                <w:szCs w:val="28"/>
              </w:rPr>
              <w:t>Фарба емаль, 2,7 кг., сіра</w:t>
            </w:r>
          </w:p>
          <w:p w14:paraId="324BFFCD" w14:textId="6A3F9DEF" w:rsidR="004B481C" w:rsidRPr="004B481C" w:rsidRDefault="004B481C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Фарба фасадна, 14 кг, біла</w:t>
            </w:r>
          </w:p>
          <w:p w14:paraId="75E75A36" w14:textId="478A5E92" w:rsidR="00E13EA7" w:rsidRDefault="00E13EA7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E0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0C31E0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0C31E0" w:rsidRPr="000C31E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44</w:t>
            </w:r>
            <w:r w:rsidR="004B48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810000-1 </w:t>
            </w:r>
            <w:r w:rsidR="000C31E0" w:rsidRPr="000C31E0">
              <w:rPr>
                <w:bCs/>
                <w:sz w:val="28"/>
                <w:szCs w:val="28"/>
                <w:lang w:eastAsia="ru-RU"/>
              </w:rPr>
              <w:t>- «</w:t>
            </w:r>
            <w:r w:rsidR="004B48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Фарби</w:t>
            </w:r>
            <w:r w:rsidRPr="000C31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0C31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4132D6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48EA009C" w:rsidR="00E13EA7" w:rsidRDefault="009414C1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найнижчої ціни отриманих комерційних пропозицій та становить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B481C">
              <w:rPr>
                <w:rFonts w:ascii="Times New Roman" w:hAnsi="Times New Roman" w:cs="Times New Roman"/>
                <w:sz w:val="28"/>
                <w:szCs w:val="28"/>
              </w:rPr>
              <w:t>39 450,00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4132D6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6CA3" w14:textId="79FE6CAD" w:rsidR="00DC5F0B" w:rsidRDefault="002E6773" w:rsidP="00DC5F0B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41 500,00</w:t>
            </w:r>
            <w:r w:rsidR="00DC5F0B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5C2BE2D7" w:rsidR="00E13EA7" w:rsidRDefault="00DC5F0B" w:rsidP="00DC5F0B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DC5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E13EA7" w14:paraId="238F1453" w14:textId="77777777" w:rsidTr="004132D6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3BDA4A44" w:rsidR="00E13EA7" w:rsidRDefault="003A2CB2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CB2">
              <w:rPr>
                <w:rFonts w:ascii="Times New Roman" w:hAnsi="Times New Roman" w:cs="Times New Roman"/>
                <w:sz w:val="28"/>
                <w:szCs w:val="28"/>
              </w:rPr>
              <w:t>ст. 158 Кодексу законів "Про працю України" ч.1 ст.13 Закону України "Про охорону праці"</w:t>
            </w:r>
          </w:p>
        </w:tc>
      </w:tr>
      <w:tr w:rsidR="000A7563" w:rsidRPr="00E13EA7" w14:paraId="3F9EC3EE" w14:textId="77777777" w:rsidTr="000A756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5268" w14:textId="582D50C7" w:rsidR="000A7563" w:rsidRDefault="000A7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1894" w14:textId="0ECF5FBD" w:rsidR="000A7563" w:rsidRDefault="000A7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B378" w14:textId="286BB384" w:rsidR="000A7563" w:rsidRPr="000A7563" w:rsidRDefault="000A7563" w:rsidP="00B54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UA-2023-05-11-013927-a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EA98BA" w14:textId="4204EA5B" w:rsidR="00B52F61" w:rsidRDefault="00B52F61">
      <w:pPr>
        <w:rPr>
          <w:rFonts w:ascii="Times New Roman" w:hAnsi="Times New Roman" w:cs="Times New Roman"/>
          <w:b/>
          <w:sz w:val="28"/>
          <w:szCs w:val="28"/>
        </w:rPr>
      </w:pPr>
    </w:p>
    <w:sectPr w:rsidR="00B52F61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A7563"/>
    <w:rsid w:val="000C31E0"/>
    <w:rsid w:val="00236884"/>
    <w:rsid w:val="002E6773"/>
    <w:rsid w:val="003A2CB2"/>
    <w:rsid w:val="003B50C6"/>
    <w:rsid w:val="004132D6"/>
    <w:rsid w:val="004A185D"/>
    <w:rsid w:val="004A52DB"/>
    <w:rsid w:val="004B481C"/>
    <w:rsid w:val="004C6A47"/>
    <w:rsid w:val="005B57D1"/>
    <w:rsid w:val="006B421E"/>
    <w:rsid w:val="006E4130"/>
    <w:rsid w:val="006F1C99"/>
    <w:rsid w:val="0072432A"/>
    <w:rsid w:val="007F5E14"/>
    <w:rsid w:val="008C6085"/>
    <w:rsid w:val="009414C1"/>
    <w:rsid w:val="00A57DDF"/>
    <w:rsid w:val="00B52F61"/>
    <w:rsid w:val="00B54D04"/>
    <w:rsid w:val="00C4482C"/>
    <w:rsid w:val="00D6331E"/>
    <w:rsid w:val="00DC5F0B"/>
    <w:rsid w:val="00E07638"/>
    <w:rsid w:val="00E13EA7"/>
    <w:rsid w:val="00EC3046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2023-05-11T14:56:00Z</dcterms:created>
  <dcterms:modified xsi:type="dcterms:W3CDTF">2023-05-11T14:56:00Z</dcterms:modified>
</cp:coreProperties>
</file>