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3"/>
        <w:gridCol w:w="3607"/>
        <w:gridCol w:w="6035"/>
      </w:tblGrid>
      <w:tr w:rsidR="0036642F" w:rsidRPr="00B901FC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E4E04B6" w:rsidR="004708F1" w:rsidRPr="00602D47" w:rsidRDefault="00600CA3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D47">
              <w:rPr>
                <w:rFonts w:ascii="Times New Roman" w:hAnsi="Times New Roman" w:cs="Times New Roman"/>
                <w:sz w:val="24"/>
                <w:szCs w:val="28"/>
              </w:rPr>
              <w:t xml:space="preserve">Хімічні технічні рідини (атифриз, зимовий омивач, </w:t>
            </w:r>
            <w:r w:rsidR="00E10A15" w:rsidRPr="00602D4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AdBlue</w:t>
            </w:r>
            <w:r w:rsidR="00E10A15" w:rsidRPr="00602D4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6F4CB5" w:rsidRPr="00602D47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0020CB" w:rsidRPr="0060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відповідно до коду CPV за ДК 021:2015 – </w:t>
            </w:r>
            <w:r w:rsidRPr="00602D4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2496</w:t>
            </w:r>
            <w:r w:rsidR="006F4CB5" w:rsidRPr="00602D4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0</w:t>
            </w:r>
            <w:r w:rsidR="00CA5B59" w:rsidRPr="00602D4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000-</w:t>
            </w:r>
            <w:r w:rsidRPr="00602D4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  <w:r w:rsidR="00CA5B59" w:rsidRPr="00602D4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 </w:t>
            </w:r>
            <w:r w:rsidR="000020CB" w:rsidRPr="0060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E10A15" w:rsidRPr="0060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Хімічна продукція різна</w:t>
            </w:r>
            <w:r w:rsidR="000020CB" w:rsidRPr="0060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36642F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оголошення про проведення конкурентної процедури закупівель</w:t>
            </w: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297F3831" w:rsidR="00A40A09" w:rsidRPr="00B901FC" w:rsidRDefault="00B901FC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UA-2023-05-09-014112-a</w:t>
            </w:r>
          </w:p>
        </w:tc>
      </w:tr>
      <w:tr w:rsidR="0036642F" w:rsidRPr="005A7C1D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5CD1058D" w:rsidR="00466A1D" w:rsidRPr="002247AD" w:rsidRDefault="00B50C08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1 916 150</w:t>
            </w:r>
            <w:r w:rsidR="00D21EAC" w:rsidRPr="00600CA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2B757C4A" w:rsidR="004708F1" w:rsidRPr="002247AD" w:rsidRDefault="005A7C1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товарів.</w:t>
            </w:r>
          </w:p>
        </w:tc>
      </w:tr>
      <w:tr w:rsidR="0036642F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38F626C1" w14:textId="190D9498" w:rsidR="00466A1D" w:rsidRPr="002247AD" w:rsidRDefault="00682484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 w:rsidR="00D21EA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773F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 w:rsidR="00D21EAC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  <w:r w:rsidR="00D21EAC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1D8032E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36642F" w:rsidRPr="00B901FC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4E4E1C7E" w:rsidR="005C4163" w:rsidRPr="00C613AC" w:rsidRDefault="002C67D8" w:rsidP="002C6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</w:t>
            </w:r>
            <w:r w:rsidR="00966E7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bookmarkStart w:id="0" w:name="_Hlk129619222"/>
            <w:r w:rsidR="00966E7D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патрульної поліції</w:t>
            </w:r>
            <w:bookmarkEnd w:id="0"/>
            <w:r w:rsidR="00966E7D">
              <w:rPr>
                <w:rFonts w:ascii="Times New Roman" w:hAnsi="Times New Roman" w:cs="Times New Roman"/>
                <w:sz w:val="24"/>
                <w:szCs w:val="24"/>
              </w:rPr>
              <w:t xml:space="preserve">   завдань та функціональних обов’язків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, використовуються службові автомобілі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ередньомісячний пробіг службових автомобілів  складає біля 6-7 тис. км. </w:t>
            </w:r>
            <w:r w:rsidR="00DE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3AC">
              <w:rPr>
                <w:rFonts w:ascii="Times New Roman" w:hAnsi="Times New Roman" w:cs="Times New Roman"/>
                <w:sz w:val="24"/>
                <w:szCs w:val="24"/>
              </w:rPr>
              <w:t xml:space="preserve">Експлуатаційні хімічні рідини автомобілів, такі як антифриз, зимовий омивач скла та </w:t>
            </w:r>
            <w:r w:rsidR="00C61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AdBlue</w:t>
            </w:r>
            <w:r w:rsidR="00C613AC">
              <w:rPr>
                <w:rFonts w:ascii="Times New Roman" w:hAnsi="Times New Roman" w:cs="Times New Roman"/>
                <w:sz w:val="24"/>
                <w:szCs w:val="24"/>
              </w:rPr>
              <w:t>, у процесі експлуатації службового автотранспорту змінюють свої хімічні властивості та об’єм у ємн</w:t>
            </w:r>
            <w:r w:rsidR="003061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13AC">
              <w:rPr>
                <w:rFonts w:ascii="Times New Roman" w:hAnsi="Times New Roman" w:cs="Times New Roman"/>
                <w:sz w:val="24"/>
                <w:szCs w:val="24"/>
              </w:rPr>
              <w:t>стях для цих рідин, тому потребують своєчасного поповнення або заміни.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закріплюється після оголошення закупівлі в електронній системі закупівель</w:t>
      </w:r>
    </w:p>
    <w:p w14:paraId="6563D1BB" w14:textId="74890E4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8F60FB7" w14:textId="77777777" w:rsidR="005333BC" w:rsidRDefault="005333BC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Т.в.о. н</w:t>
      </w:r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управління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автослужби та транспортного забезпечення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патрульної поліції </w:t>
      </w:r>
    </w:p>
    <w:p w14:paraId="314B140F" w14:textId="01E333EC" w:rsidR="00492380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капітан поліції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p w14:paraId="044B9F42" w14:textId="642960A1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26CF427" w14:textId="48DF399C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6B1ED6A" w14:textId="62EDC9E2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766BCCA" w14:textId="1B657B7C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F3EFF51" w14:textId="4ED593E7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297D7B6" w14:textId="463B564E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6D6ACB78" w14:textId="350CB255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322248C" w14:textId="0FE0D525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F5DAE74" w14:textId="07FA72F5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E18DA2D" w14:textId="0A76BA88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7DEA024" w14:textId="02B2496B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CB7342A" w14:textId="6B58DBC4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AF3DAFD" w14:textId="08250317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EF44168" w14:textId="4B7DE129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733CC72" w14:textId="5936F021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BA6FD1A" w14:textId="4048A37D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DB4D278" w14:textId="691844E4" w:rsidR="00DD00BD" w:rsidRPr="00DD00BD" w:rsidRDefault="00DD00BD" w:rsidP="001906B2">
      <w:pPr>
        <w:spacing w:after="0"/>
        <w:ind w:left="-142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DD00BD">
        <w:rPr>
          <w:rFonts w:ascii="Times New Roman" w:hAnsi="Times New Roman"/>
          <w:bCs/>
          <w:sz w:val="20"/>
          <w:szCs w:val="20"/>
          <w:lang w:val="uk-UA"/>
        </w:rPr>
        <w:t>Ковальов Андрій 050 383 0605</w:t>
      </w:r>
    </w:p>
    <w:sectPr w:rsidR="00DD00BD" w:rsidRPr="00DD00B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64F46"/>
    <w:rsid w:val="000A3949"/>
    <w:rsid w:val="000A5E0F"/>
    <w:rsid w:val="000E28DA"/>
    <w:rsid w:val="001906B2"/>
    <w:rsid w:val="001975B3"/>
    <w:rsid w:val="001B095A"/>
    <w:rsid w:val="001E257D"/>
    <w:rsid w:val="002247AD"/>
    <w:rsid w:val="002C67D8"/>
    <w:rsid w:val="00306104"/>
    <w:rsid w:val="00314B34"/>
    <w:rsid w:val="003429F2"/>
    <w:rsid w:val="00360070"/>
    <w:rsid w:val="0036642F"/>
    <w:rsid w:val="00386F6A"/>
    <w:rsid w:val="003C1596"/>
    <w:rsid w:val="00436277"/>
    <w:rsid w:val="00466A1D"/>
    <w:rsid w:val="004708F1"/>
    <w:rsid w:val="00492380"/>
    <w:rsid w:val="004C5EAD"/>
    <w:rsid w:val="004C684D"/>
    <w:rsid w:val="004D2710"/>
    <w:rsid w:val="004E1BE6"/>
    <w:rsid w:val="005333BC"/>
    <w:rsid w:val="0055312B"/>
    <w:rsid w:val="005A7C1D"/>
    <w:rsid w:val="005C4163"/>
    <w:rsid w:val="00600CA3"/>
    <w:rsid w:val="00601B3F"/>
    <w:rsid w:val="00602D47"/>
    <w:rsid w:val="00627F80"/>
    <w:rsid w:val="0064315D"/>
    <w:rsid w:val="00676217"/>
    <w:rsid w:val="00682484"/>
    <w:rsid w:val="006F4CB5"/>
    <w:rsid w:val="00725151"/>
    <w:rsid w:val="0077323D"/>
    <w:rsid w:val="00877C66"/>
    <w:rsid w:val="00901EEA"/>
    <w:rsid w:val="00921C63"/>
    <w:rsid w:val="009612E9"/>
    <w:rsid w:val="00966E7D"/>
    <w:rsid w:val="00976AD4"/>
    <w:rsid w:val="009E0376"/>
    <w:rsid w:val="00A40A09"/>
    <w:rsid w:val="00A532FA"/>
    <w:rsid w:val="00A575D1"/>
    <w:rsid w:val="00A86609"/>
    <w:rsid w:val="00A97483"/>
    <w:rsid w:val="00B50C08"/>
    <w:rsid w:val="00B901FC"/>
    <w:rsid w:val="00BD06C9"/>
    <w:rsid w:val="00BD1142"/>
    <w:rsid w:val="00BF49EE"/>
    <w:rsid w:val="00BF4CB9"/>
    <w:rsid w:val="00C10D89"/>
    <w:rsid w:val="00C32DCA"/>
    <w:rsid w:val="00C54D83"/>
    <w:rsid w:val="00C613AC"/>
    <w:rsid w:val="00C93507"/>
    <w:rsid w:val="00CA5B59"/>
    <w:rsid w:val="00D21EAC"/>
    <w:rsid w:val="00D672CD"/>
    <w:rsid w:val="00D76892"/>
    <w:rsid w:val="00DC0119"/>
    <w:rsid w:val="00DD00BD"/>
    <w:rsid w:val="00DE63A0"/>
    <w:rsid w:val="00E10A15"/>
    <w:rsid w:val="00E347F3"/>
    <w:rsid w:val="00E91EC4"/>
    <w:rsid w:val="00F14A25"/>
    <w:rsid w:val="00F773FC"/>
    <w:rsid w:val="00FA29B2"/>
    <w:rsid w:val="00FB6BCE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A5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85</cp:revision>
  <cp:lastPrinted>2021-02-15T08:10:00Z</cp:lastPrinted>
  <dcterms:created xsi:type="dcterms:W3CDTF">2021-04-01T08:15:00Z</dcterms:created>
  <dcterms:modified xsi:type="dcterms:W3CDTF">2023-05-10T09:29:00Z</dcterms:modified>
</cp:coreProperties>
</file>