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4F" w:rsidRDefault="00C7614F" w:rsidP="00C7614F">
      <w:pPr>
        <w:tabs>
          <w:tab w:val="left" w:pos="7110"/>
        </w:tabs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C7614F" w:rsidRDefault="00C7614F" w:rsidP="00C7614F">
      <w:pPr>
        <w:tabs>
          <w:tab w:val="left" w:pos="711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</w:t>
      </w:r>
    </w:p>
    <w:p w:rsidR="00C7614F" w:rsidRDefault="00C7614F" w:rsidP="00C7614F">
      <w:pPr>
        <w:tabs>
          <w:tab w:val="left" w:pos="711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для подання електронних звернень громадян до Департаменту патрульної поліції</w:t>
      </w:r>
    </w:p>
    <w:p w:rsidR="00C7614F" w:rsidRDefault="00C7614F" w:rsidP="00C7614F">
      <w:pPr>
        <w:tabs>
          <w:tab w:val="left" w:pos="711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6326"/>
      </w:tblGrid>
      <w:tr w:rsidR="00C7614F" w:rsidTr="00E648CF">
        <w:trPr>
          <w:trHeight w:val="811"/>
        </w:trPr>
        <w:tc>
          <w:tcPr>
            <w:tcW w:w="9381" w:type="dxa"/>
            <w:gridSpan w:val="2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Електронне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звернення</w:t>
            </w:r>
            <w:proofErr w:type="spellEnd"/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Поштова адреса Департаменту патрульної поліції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Електронна адреса Департаменту патрульної поліції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49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Вид звернення: пропозиція (зауваження), заява (клопотання), скарга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9381" w:type="dxa"/>
            <w:gridSpan w:val="2"/>
            <w:vAlign w:val="center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Особисті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дані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заявника</w:t>
            </w:r>
            <w:proofErr w:type="spellEnd"/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П.І.Б.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Місце проживання, індекс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Електронна адреса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Контактний телефон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Зміст звернення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Дата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7614F" w:rsidTr="00C7614F">
        <w:trPr>
          <w:trHeight w:val="811"/>
        </w:trPr>
        <w:tc>
          <w:tcPr>
            <w:tcW w:w="3055" w:type="dxa"/>
          </w:tcPr>
          <w:p w:rsidR="00C7614F" w:rsidRPr="00C7614F" w:rsidRDefault="00C7614F" w:rsidP="00C7614F">
            <w:pPr>
              <w:tabs>
                <w:tab w:val="left" w:pos="7110"/>
              </w:tabs>
              <w:rPr>
                <w:b/>
                <w:sz w:val="24"/>
                <w:szCs w:val="28"/>
                <w:lang w:val="ru-RU"/>
              </w:rPr>
            </w:pPr>
            <w:r w:rsidRPr="00C7614F">
              <w:rPr>
                <w:color w:val="000000"/>
                <w:sz w:val="24"/>
                <w:shd w:val="clear" w:color="auto" w:fill="FFFFFF"/>
              </w:rPr>
              <w:t>Електронна поштова адреса, на яку може бути надіслана відповідь, або відомості про інші засоби зв’язку</w:t>
            </w:r>
          </w:p>
        </w:tc>
        <w:tc>
          <w:tcPr>
            <w:tcW w:w="6326" w:type="dxa"/>
          </w:tcPr>
          <w:p w:rsidR="00C7614F" w:rsidRDefault="00C7614F" w:rsidP="00C7614F">
            <w:pPr>
              <w:tabs>
                <w:tab w:val="left" w:pos="711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7614F" w:rsidRPr="00BC4C03" w:rsidRDefault="00C7614F" w:rsidP="00C7614F">
      <w:pPr>
        <w:tabs>
          <w:tab w:val="left" w:pos="7110"/>
        </w:tabs>
        <w:jc w:val="center"/>
        <w:rPr>
          <w:b/>
          <w:sz w:val="28"/>
          <w:szCs w:val="28"/>
          <w:lang w:val="ru-RU"/>
        </w:rPr>
      </w:pPr>
    </w:p>
    <w:sectPr w:rsidR="00C7614F" w:rsidRPr="00BC4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F4"/>
    <w:rsid w:val="008E4BA4"/>
    <w:rsid w:val="00984A1B"/>
    <w:rsid w:val="009F0914"/>
    <w:rsid w:val="00BC4C03"/>
    <w:rsid w:val="00C7614F"/>
    <w:rsid w:val="00DB7BF4"/>
    <w:rsid w:val="00DC13C5"/>
    <w:rsid w:val="00E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0367"/>
  <w15:chartTrackingRefBased/>
  <w15:docId w15:val="{13AB5A1E-7602-4E0C-800E-D423776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4E1C-9F72-4560-8B6B-7EBA06BA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Ксенія Рибальченко</cp:lastModifiedBy>
  <cp:revision>3</cp:revision>
  <cp:lastPrinted>2019-01-08T13:52:00Z</cp:lastPrinted>
  <dcterms:created xsi:type="dcterms:W3CDTF">2019-01-28T14:23:00Z</dcterms:created>
  <dcterms:modified xsi:type="dcterms:W3CDTF">2019-06-13T15:07:00Z</dcterms:modified>
</cp:coreProperties>
</file>